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7FA3"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75C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B7213">
        <w:rPr>
          <w:rFonts w:cs="Arial"/>
          <w:b/>
          <w:bCs/>
          <w:color w:val="96BF0D"/>
          <w:sz w:val="72"/>
          <w:szCs w:val="22"/>
        </w:rPr>
        <w:t>n d’aide</w:t>
      </w:r>
      <w:r w:rsidR="009B7213">
        <w:rPr>
          <w:rFonts w:cs="Arial"/>
          <w:b/>
          <w:bCs/>
          <w:color w:val="96BF0D"/>
          <w:sz w:val="72"/>
          <w:szCs w:val="22"/>
        </w:rPr>
        <w:br/>
        <w:t>à l’investissement 202</w:t>
      </w:r>
      <w:r w:rsidR="00026240">
        <w:rPr>
          <w:rFonts w:cs="Arial"/>
          <w:b/>
          <w:bCs/>
          <w:color w:val="96BF0D"/>
          <w:sz w:val="72"/>
          <w:szCs w:val="22"/>
        </w:rPr>
        <w:t>3</w:t>
      </w:r>
    </w:p>
    <w:p w:rsidR="003B64A0" w:rsidRPr="00F80C95" w:rsidRDefault="003B64A0" w:rsidP="003B64A0">
      <w:pPr>
        <w:ind w:left="964" w:right="964"/>
        <w:rPr>
          <w:rFonts w:cs="Arial"/>
          <w:szCs w:val="22"/>
        </w:rPr>
      </w:pPr>
    </w:p>
    <w:p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9B7213" w:rsidP="00473185">
            <w:pPr>
              <w:jc w:val="center"/>
              <w:rPr>
                <w:rFonts w:cs="Arial"/>
                <w:b/>
                <w:bCs/>
              </w:rPr>
            </w:pPr>
            <w:r>
              <w:rPr>
                <w:rFonts w:cs="Arial"/>
                <w:b/>
                <w:bCs/>
              </w:rPr>
              <w:t>202</w:t>
            </w:r>
            <w:r w:rsidR="00026240">
              <w:rPr>
                <w:rFonts w:cs="Arial"/>
                <w:b/>
                <w:bCs/>
              </w:rPr>
              <w:t>3</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D860CC8"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9B7213">
        <w:rPr>
          <w:sz w:val="20"/>
          <w:szCs w:val="20"/>
        </w:rPr>
        <w:t>n d'aide à l’investissement 202</w:t>
      </w:r>
      <w:r w:rsidR="00026240">
        <w:rPr>
          <w:sz w:val="20"/>
          <w:szCs w:val="20"/>
        </w:rPr>
        <w:t>3</w:t>
      </w:r>
      <w:r w:rsidR="00650B28">
        <w:rPr>
          <w:sz w:val="20"/>
          <w:szCs w:val="20"/>
        </w:rPr>
        <w:t xml:space="preserve"> </w:t>
      </w:r>
      <w:r w:rsidRPr="003B64A0">
        <w:rPr>
          <w:sz w:val="20"/>
          <w:szCs w:val="20"/>
        </w:rPr>
        <w:t xml:space="preserve">des établissements et services pour personnes </w:t>
      </w:r>
      <w:r w:rsidR="00BF4C14">
        <w:rPr>
          <w:sz w:val="20"/>
          <w:szCs w:val="20"/>
        </w:rPr>
        <w:t>handicapées</w:t>
      </w:r>
      <w:r w:rsidRPr="003B64A0">
        <w:rPr>
          <w:sz w:val="20"/>
          <w:szCs w:val="20"/>
        </w:rPr>
        <w:t xml:space="preserve">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rsidR="003B64A0" w:rsidRDefault="003B64A0" w:rsidP="003B64A0">
      <w:pPr>
        <w:spacing w:after="0"/>
        <w:jc w:val="both"/>
        <w:rPr>
          <w:sz w:val="20"/>
          <w:szCs w:val="20"/>
        </w:rPr>
      </w:pPr>
    </w:p>
    <w:p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1"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71F1D21C" wp14:editId="651670D5">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6709A9C" id="Rectangle à coins arrondis 14" o:spid="_x0000_s1026" style="position:absolute;margin-left:0;margin-top:33.6pt;width:28.4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Default="00D0248E" w:rsidP="00D0248E">
      <w:pPr>
        <w:tabs>
          <w:tab w:val="right" w:leader="dot" w:pos="10200"/>
        </w:tabs>
        <w:spacing w:line="300" w:lineRule="exact"/>
        <w:rPr>
          <w:rFonts w:cs="Arial"/>
          <w:bCs/>
          <w:sz w:val="20"/>
          <w:szCs w:val="20"/>
        </w:rPr>
      </w:pPr>
      <w:r w:rsidRPr="00D0248E">
        <w:rPr>
          <w:rFonts w:cs="Arial"/>
          <w:b/>
          <w:sz w:val="20"/>
          <w:szCs w:val="20"/>
        </w:rPr>
        <w:t>N° FINESS</w:t>
      </w:r>
      <w:r w:rsidR="006C6103">
        <w:rPr>
          <w:rFonts w:cs="Arial"/>
          <w:b/>
          <w:sz w:val="20"/>
          <w:szCs w:val="20"/>
        </w:rPr>
        <w:t xml:space="preserve"> juridique</w:t>
      </w:r>
      <w:r w:rsidRPr="00D0248E">
        <w:rPr>
          <w:rFonts w:cs="Arial"/>
          <w:b/>
          <w:sz w:val="20"/>
          <w:szCs w:val="20"/>
        </w:rPr>
        <w:t xml:space="preserve"> :</w:t>
      </w:r>
      <w:r w:rsidRPr="00D0248E">
        <w:rPr>
          <w:rFonts w:cs="Arial"/>
          <w:bCs/>
          <w:sz w:val="20"/>
          <w:szCs w:val="20"/>
        </w:rPr>
        <w:tab/>
      </w:r>
    </w:p>
    <w:p w:rsidR="006C6103" w:rsidRPr="00D0248E" w:rsidRDefault="006C6103" w:rsidP="00D0248E">
      <w:pPr>
        <w:tabs>
          <w:tab w:val="right" w:leader="dot" w:pos="10200"/>
        </w:tabs>
        <w:spacing w:line="300" w:lineRule="exact"/>
        <w:rPr>
          <w:rFonts w:cs="Arial"/>
          <w:b/>
          <w:sz w:val="20"/>
          <w:szCs w:val="20"/>
        </w:rPr>
      </w:pPr>
      <w:r>
        <w:rPr>
          <w:rFonts w:cs="Arial"/>
          <w:b/>
          <w:sz w:val="20"/>
          <w:szCs w:val="20"/>
        </w:rPr>
        <w:t>N° FINESS géographique</w:t>
      </w:r>
      <w:proofErr w:type="gramStart"/>
      <w:r>
        <w:rPr>
          <w:rFonts w:cs="Arial"/>
          <w:b/>
          <w:sz w:val="20"/>
          <w:szCs w:val="20"/>
        </w:rPr>
        <w:t> :</w:t>
      </w:r>
      <w:r w:rsidRPr="006C6103">
        <w:rPr>
          <w:rFonts w:cs="Arial"/>
          <w:sz w:val="20"/>
          <w:szCs w:val="20"/>
        </w:rPr>
        <w:t>…</w:t>
      </w:r>
      <w:proofErr w:type="gramEnd"/>
      <w:r w:rsidRPr="006C6103">
        <w:rPr>
          <w:rFonts w:cs="Arial"/>
          <w:sz w:val="20"/>
          <w:szCs w:val="20"/>
        </w:rPr>
        <w:t>…………………………………………………………………………………………………..</w:t>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782A9E" w:rsidRPr="00D0248E" w:rsidRDefault="00782A9E"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026240">
        <w:rPr>
          <w:sz w:val="20"/>
          <w:szCs w:val="20"/>
        </w:rPr>
      </w:r>
      <w:r w:rsidR="00026240">
        <w:rPr>
          <w:sz w:val="20"/>
          <w:szCs w:val="20"/>
        </w:rPr>
        <w:fldChar w:fldCharType="separate"/>
      </w:r>
      <w:r w:rsidR="00782A9E" w:rsidRPr="00782A9E">
        <w:rPr>
          <w:sz w:val="20"/>
          <w:szCs w:val="20"/>
        </w:rPr>
        <w:fldChar w:fldCharType="end"/>
      </w:r>
      <w:r w:rsidR="00782A9E" w:rsidRPr="00782A9E">
        <w:rPr>
          <w:sz w:val="20"/>
          <w:szCs w:val="20"/>
        </w:rPr>
        <w:tab/>
        <w:t xml:space="preserve">    </w:t>
      </w:r>
    </w:p>
    <w:p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026240">
        <w:rPr>
          <w:sz w:val="20"/>
          <w:szCs w:val="20"/>
        </w:rPr>
      </w:r>
      <w:r w:rsidR="00026240">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p>
    <w:p w:rsidR="00782A9E" w:rsidRDefault="00782A9E" w:rsidP="00782A9E">
      <w:pPr>
        <w:spacing w:after="0"/>
        <w:ind w:left="2836"/>
        <w:jc w:val="both"/>
        <w:rPr>
          <w:sz w:val="20"/>
          <w:szCs w:val="20"/>
        </w:rPr>
      </w:pPr>
      <w:r>
        <w:rPr>
          <w:sz w:val="20"/>
          <w:szCs w:val="20"/>
        </w:rPr>
        <w:t>Autres (préciser) : ……………………………………………………………………………</w:t>
      </w:r>
    </w:p>
    <w:p w:rsidR="00782A9E" w:rsidRDefault="00782A9E" w:rsidP="00782A9E">
      <w:pPr>
        <w:spacing w:after="0"/>
        <w:ind w:left="2836"/>
        <w:jc w:val="both"/>
        <w:rPr>
          <w:sz w:val="20"/>
          <w:szCs w:val="20"/>
        </w:rPr>
      </w:pPr>
    </w:p>
    <w:p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rsidR="00782A9E" w:rsidRPr="00782A9E" w:rsidRDefault="00782A9E" w:rsidP="00782A9E">
      <w:pPr>
        <w:keepLines w:val="0"/>
        <w:autoSpaceDE w:val="0"/>
        <w:autoSpaceDN w:val="0"/>
        <w:spacing w:after="0" w:line="240" w:lineRule="auto"/>
        <w:ind w:left="1068"/>
        <w:jc w:val="both"/>
        <w:rPr>
          <w:sz w:val="20"/>
          <w:szCs w:val="20"/>
        </w:rPr>
      </w:pPr>
    </w:p>
    <w:p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026240">
        <w:rPr>
          <w:sz w:val="20"/>
          <w:szCs w:val="20"/>
        </w:rPr>
      </w:r>
      <w:r w:rsidR="00026240">
        <w:rPr>
          <w:sz w:val="20"/>
          <w:szCs w:val="20"/>
        </w:rPr>
        <w:fldChar w:fldCharType="separate"/>
      </w:r>
      <w:r w:rsidRPr="00782A9E">
        <w:rPr>
          <w:sz w:val="20"/>
          <w:szCs w:val="20"/>
        </w:rPr>
        <w:fldChar w:fldCharType="end"/>
      </w:r>
      <w:r w:rsidRPr="00782A9E">
        <w:rPr>
          <w:sz w:val="20"/>
          <w:szCs w:val="20"/>
        </w:rPr>
        <w:tab/>
        <w:t xml:space="preserve">    date  </w:t>
      </w:r>
      <w:r w:rsidRPr="00782A9E">
        <w:rPr>
          <w:sz w:val="20"/>
          <w:szCs w:val="20"/>
        </w:rPr>
        <w:tab/>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00026240">
        <w:rPr>
          <w:sz w:val="20"/>
          <w:szCs w:val="20"/>
        </w:rPr>
      </w:r>
      <w:r w:rsidR="00026240">
        <w:rPr>
          <w:sz w:val="20"/>
          <w:szCs w:val="20"/>
        </w:rPr>
        <w:fldChar w:fldCharType="separate"/>
      </w:r>
      <w:r w:rsidRPr="00782A9E">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r w:rsidR="00D0248E" w:rsidRPr="00101129">
        <w:rPr>
          <w:sz w:val="20"/>
          <w:szCs w:val="20"/>
        </w:rPr>
        <w:tab/>
      </w:r>
      <w:r w:rsidR="00D0248E">
        <w:rPr>
          <w:sz w:val="20"/>
          <w:szCs w:val="20"/>
        </w:rPr>
        <w:t>….</w:t>
      </w:r>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SESSAD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SPASSAD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782A9E" w:rsidRDefault="00782A9E" w:rsidP="00782A9E">
      <w:pPr>
        <w:pStyle w:val="Paragraphedeliste"/>
        <w:rPr>
          <w:sz w:val="20"/>
          <w:szCs w:val="22"/>
        </w:rPr>
      </w:pPr>
    </w:p>
    <w:p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026240">
        <w:rPr>
          <w:sz w:val="20"/>
          <w:szCs w:val="20"/>
        </w:rPr>
      </w:r>
      <w:r w:rsidR="00026240">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026240">
        <w:rPr>
          <w:sz w:val="20"/>
          <w:szCs w:val="20"/>
        </w:rPr>
      </w:r>
      <w:r w:rsidR="00026240">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026240">
        <w:rPr>
          <w:sz w:val="20"/>
          <w:szCs w:val="20"/>
        </w:rPr>
      </w:r>
      <w:r w:rsidR="00026240">
        <w:rPr>
          <w:sz w:val="20"/>
          <w:szCs w:val="20"/>
        </w:rPr>
        <w:fldChar w:fldCharType="separate"/>
      </w:r>
      <w:r w:rsidR="008634E4" w:rsidRPr="00782A9E">
        <w:rPr>
          <w:sz w:val="20"/>
          <w:szCs w:val="20"/>
        </w:rPr>
        <w:fldChar w:fldCharType="end"/>
      </w: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Pr="00782A9E" w:rsidRDefault="00782A9E" w:rsidP="00782A9E">
      <w:pPr>
        <w:pStyle w:val="Paragraphedeliste"/>
        <w:rPr>
          <w:sz w:val="20"/>
          <w:szCs w:val="20"/>
        </w:rPr>
      </w:pPr>
    </w:p>
    <w:p w:rsidR="00483F5E" w:rsidRPr="00782A9E" w:rsidRDefault="00483F5E" w:rsidP="00483F5E">
      <w:pPr>
        <w:keepLines w:val="0"/>
        <w:tabs>
          <w:tab w:val="left" w:pos="5880"/>
        </w:tabs>
        <w:autoSpaceDE w:val="0"/>
        <w:autoSpaceDN w:val="0"/>
        <w:spacing w:after="0" w:line="240" w:lineRule="auto"/>
        <w:jc w:val="both"/>
        <w:rPr>
          <w:sz w:val="6"/>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 xml:space="preserve">Semi </w:t>
            </w:r>
            <w:proofErr w:type="spellStart"/>
            <w:r>
              <w:rPr>
                <w:sz w:val="20"/>
                <w:szCs w:val="20"/>
                <w:lang w:val="en-GB"/>
              </w:rPr>
              <w:t>internat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w:t>
            </w:r>
            <w:proofErr w:type="spellStart"/>
            <w:r w:rsidRPr="009F1A37">
              <w:rPr>
                <w:sz w:val="20"/>
                <w:szCs w:val="20"/>
                <w:lang w:val="en-GB"/>
              </w:rPr>
              <w:t>préciser</w:t>
            </w:r>
            <w:proofErr w:type="spellEnd"/>
            <w:r w:rsidRPr="009F1A37">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174B7F" w:rsidRPr="00576021" w:rsidRDefault="00174B7F" w:rsidP="00174B7F">
      <w:pPr>
        <w:keepLines w:val="0"/>
        <w:tabs>
          <w:tab w:val="right" w:leader="dot" w:pos="7320"/>
        </w:tabs>
        <w:autoSpaceDE w:val="0"/>
        <w:autoSpaceDN w:val="0"/>
        <w:spacing w:line="240" w:lineRule="auto"/>
        <w:ind w:left="426"/>
        <w:jc w:val="both"/>
        <w:rPr>
          <w:b/>
          <w:sz w:val="20"/>
          <w:szCs w:val="20"/>
          <w:u w:val="single"/>
        </w:rPr>
      </w:pPr>
      <w:bookmarkStart w:id="3" w:name="_Toc504465205"/>
      <w:r w:rsidRPr="00576021">
        <w:rPr>
          <w:b/>
          <w:sz w:val="20"/>
          <w:szCs w:val="20"/>
          <w:u w:val="single"/>
        </w:rPr>
        <w:t>Chambres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individuelles :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doubles : …….</w:t>
      </w:r>
    </w:p>
    <w:p w:rsidR="006C6103" w:rsidRDefault="006C6103"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supérieures à 2 lits : ……</w:t>
      </w:r>
    </w:p>
    <w:p w:rsidR="00174B7F" w:rsidRPr="00576021"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 xml:space="preserve">Nombre de chambres doubles </w:t>
      </w:r>
      <w:r w:rsidR="006C6103">
        <w:rPr>
          <w:sz w:val="20"/>
          <w:szCs w:val="20"/>
        </w:rPr>
        <w:t xml:space="preserve">ou + </w:t>
      </w:r>
      <w:r>
        <w:rPr>
          <w:sz w:val="20"/>
          <w:szCs w:val="20"/>
        </w:rPr>
        <w:t>à individualis</w:t>
      </w:r>
      <w:r w:rsidR="005D76E2">
        <w:rPr>
          <w:sz w:val="20"/>
          <w:szCs w:val="20"/>
        </w:rPr>
        <w:t>er</w:t>
      </w:r>
      <w:r>
        <w:rPr>
          <w:sz w:val="20"/>
          <w:szCs w:val="20"/>
        </w:rPr>
        <w:t xml:space="preserve"> concernées par l’opération d’investissement : ……….</w:t>
      </w:r>
    </w:p>
    <w:p w:rsidR="00483F5E" w:rsidRDefault="00483F5E" w:rsidP="00782A9E">
      <w:pPr>
        <w:pStyle w:val="08Titreniveau3"/>
        <w:ind w:left="0"/>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7B6AC0">
      <w:pPr>
        <w:pStyle w:val="Paragraphedeliste"/>
        <w:numPr>
          <w:ilvl w:val="0"/>
          <w:numId w:val="42"/>
        </w:numPr>
        <w:jc w:val="both"/>
        <w:rPr>
          <w:b/>
          <w:sz w:val="20"/>
          <w:szCs w:val="20"/>
        </w:rPr>
      </w:pPr>
      <w:r w:rsidRPr="007B6AC0">
        <w:rPr>
          <w:b/>
          <w:sz w:val="20"/>
          <w:szCs w:val="20"/>
        </w:rPr>
        <w:t>Présentation de l’opération (nature, localisation</w:t>
      </w:r>
      <w:r w:rsidR="008634E4" w:rsidRPr="007B6AC0">
        <w:rPr>
          <w:b/>
          <w:sz w:val="20"/>
          <w:szCs w:val="20"/>
        </w:rPr>
        <w:t xml:space="preserve"> dans la cité</w:t>
      </w:r>
      <w:r w:rsidR="008634E4">
        <w:rPr>
          <w:rStyle w:val="Appelnotedebasdep"/>
          <w:b/>
          <w:sz w:val="20"/>
          <w:szCs w:val="20"/>
        </w:rPr>
        <w:footnoteReference w:id="1"/>
      </w:r>
      <w:r w:rsidR="008634E4" w:rsidRPr="007B6AC0">
        <w:rPr>
          <w:b/>
          <w:sz w:val="20"/>
          <w:szCs w:val="20"/>
        </w:rPr>
        <w:t>,</w:t>
      </w:r>
      <w:r w:rsidRPr="007B6AC0">
        <w:rPr>
          <w:b/>
          <w:sz w:val="20"/>
          <w:szCs w:val="20"/>
        </w:rPr>
        <w:t>, historique et enjeux)</w:t>
      </w:r>
    </w:p>
    <w:p w:rsidR="007B6AC0" w:rsidRDefault="007B6AC0" w:rsidP="007B6AC0">
      <w:pPr>
        <w:pStyle w:val="Paragraphedeliste"/>
        <w:ind w:left="765"/>
        <w:jc w:val="both"/>
        <w:rPr>
          <w:b/>
          <w:sz w:val="20"/>
          <w:szCs w:val="20"/>
        </w:rPr>
      </w:pPr>
    </w:p>
    <w:p w:rsidR="007B6AC0" w:rsidRDefault="007B6AC0" w:rsidP="007B6AC0">
      <w:pPr>
        <w:pStyle w:val="Paragraphedeliste"/>
        <w:ind w:left="765"/>
        <w:jc w:val="both"/>
        <w:rPr>
          <w:b/>
          <w:sz w:val="20"/>
          <w:szCs w:val="20"/>
        </w:rPr>
      </w:pPr>
    </w:p>
    <w:p w:rsidR="007B6AC0" w:rsidRPr="007B6AC0" w:rsidRDefault="007B6AC0" w:rsidP="007B6AC0">
      <w:pPr>
        <w:pStyle w:val="Paragraphedeliste"/>
        <w:ind w:left="765"/>
        <w:jc w:val="both"/>
        <w:rPr>
          <w:b/>
          <w:sz w:val="20"/>
          <w:szCs w:val="20"/>
        </w:rPr>
      </w:pPr>
    </w:p>
    <w:p w:rsidR="007B6AC0" w:rsidRPr="007B6AC0" w:rsidRDefault="007B6AC0" w:rsidP="007B6AC0">
      <w:pPr>
        <w:pStyle w:val="Paragraphedeliste"/>
        <w:keepLines w:val="0"/>
        <w:numPr>
          <w:ilvl w:val="0"/>
          <w:numId w:val="42"/>
        </w:numPr>
        <w:autoSpaceDE w:val="0"/>
        <w:autoSpaceDN w:val="0"/>
        <w:spacing w:after="120" w:line="240" w:lineRule="auto"/>
        <w:jc w:val="both"/>
        <w:rPr>
          <w:b/>
          <w:sz w:val="20"/>
          <w:szCs w:val="20"/>
        </w:rPr>
      </w:pPr>
      <w:r w:rsidRPr="007B6AC0">
        <w:rPr>
          <w:b/>
          <w:sz w:val="20"/>
          <w:szCs w:val="20"/>
        </w:rPr>
        <w:t>Avis et implication du CVS (conseil de la vie sociale) dans le projet </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7B6AC0" w:rsidP="00C67837">
      <w:pPr>
        <w:tabs>
          <w:tab w:val="left" w:pos="840"/>
        </w:tabs>
        <w:ind w:left="360"/>
        <w:jc w:val="both"/>
        <w:rPr>
          <w:b/>
          <w:sz w:val="20"/>
          <w:szCs w:val="20"/>
        </w:rPr>
      </w:pPr>
      <w:r>
        <w:rPr>
          <w:b/>
          <w:sz w:val="20"/>
          <w:szCs w:val="20"/>
        </w:rPr>
        <w:t>3</w:t>
      </w:r>
      <w:proofErr w:type="gramStart"/>
      <w:r w:rsidR="00C67837">
        <w:rPr>
          <w:b/>
          <w:sz w:val="20"/>
          <w:szCs w:val="20"/>
        </w:rPr>
        <w:t>-  Environnement</w:t>
      </w:r>
      <w:proofErr w:type="gramEnd"/>
      <w:r w:rsidR="00C67837">
        <w:rPr>
          <w:b/>
          <w:sz w:val="20"/>
          <w:szCs w:val="20"/>
        </w:rPr>
        <w: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7B6AC0" w:rsidRDefault="007B6AC0" w:rsidP="00C67837">
      <w:pPr>
        <w:tabs>
          <w:tab w:val="left" w:pos="600"/>
          <w:tab w:val="left" w:pos="840"/>
        </w:tabs>
        <w:jc w:val="both"/>
        <w:rPr>
          <w:b/>
          <w:sz w:val="20"/>
          <w:szCs w:val="20"/>
        </w:rPr>
      </w:pPr>
    </w:p>
    <w:p w:rsidR="007B6AC0" w:rsidRPr="007B6AC0" w:rsidRDefault="007B6AC0" w:rsidP="007B6AC0">
      <w:pPr>
        <w:pStyle w:val="Paragraphedeliste"/>
        <w:numPr>
          <w:ilvl w:val="0"/>
          <w:numId w:val="43"/>
        </w:numPr>
        <w:tabs>
          <w:tab w:val="left" w:pos="840"/>
        </w:tabs>
        <w:jc w:val="both"/>
        <w:rPr>
          <w:b/>
          <w:sz w:val="20"/>
          <w:szCs w:val="20"/>
        </w:rPr>
      </w:pPr>
      <w:r w:rsidRPr="007B6AC0">
        <w:rPr>
          <w:b/>
          <w:sz w:val="20"/>
          <w:szCs w:val="20"/>
        </w:rPr>
        <w:t>Ouverture sur l’extérieur (organisationnelle et/ou architecturale)</w:t>
      </w:r>
    </w:p>
    <w:p w:rsidR="00C67837" w:rsidRDefault="00C67837" w:rsidP="00C67837">
      <w:pPr>
        <w:jc w:val="both"/>
        <w:rPr>
          <w:b/>
          <w:sz w:val="20"/>
          <w:szCs w:val="20"/>
        </w:rPr>
      </w:pPr>
    </w:p>
    <w:p w:rsidR="007B6AC0" w:rsidRPr="00D63FA7" w:rsidRDefault="007B6AC0" w:rsidP="00C67837">
      <w:pPr>
        <w:jc w:val="both"/>
        <w:rPr>
          <w:b/>
          <w:sz w:val="20"/>
          <w:szCs w:val="20"/>
        </w:rPr>
      </w:pPr>
    </w:p>
    <w:p w:rsidR="00C67837" w:rsidRPr="007B6AC0" w:rsidRDefault="00C67837" w:rsidP="007B6AC0">
      <w:pPr>
        <w:pStyle w:val="Paragraphedeliste"/>
        <w:keepLines w:val="0"/>
        <w:numPr>
          <w:ilvl w:val="0"/>
          <w:numId w:val="43"/>
        </w:numPr>
        <w:autoSpaceDE w:val="0"/>
        <w:autoSpaceDN w:val="0"/>
        <w:spacing w:after="0" w:line="240" w:lineRule="auto"/>
        <w:jc w:val="both"/>
        <w:rPr>
          <w:b/>
          <w:sz w:val="20"/>
          <w:szCs w:val="20"/>
        </w:rPr>
      </w:pPr>
      <w:r w:rsidRPr="007B6AC0">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w:t>
      </w:r>
      <w:r w:rsidRPr="00EC5173">
        <w:rPr>
          <w:sz w:val="20"/>
          <w:szCs w:val="20"/>
        </w:rPr>
        <w:t xml:space="preserve"> (</w:t>
      </w:r>
      <w:r w:rsidRPr="00777961">
        <w:rPr>
          <w:sz w:val="20"/>
          <w:szCs w:val="20"/>
        </w:rPr>
        <w:t>exigences de qualité et de confort du projet (Qualité d’usage des locaux, Démarche Haute Qualité Environnementale (HQE), durabilité de l’investissement, Caractère remarquable du projet …)</w:t>
      </w:r>
      <w:r w:rsidR="00EC5173">
        <w:rPr>
          <w:sz w:val="20"/>
          <w:szCs w:val="20"/>
        </w:rPr>
        <w:t>)</w:t>
      </w:r>
    </w:p>
    <w:p w:rsidR="00C67837" w:rsidRDefault="00C67837" w:rsidP="00C67837">
      <w:pPr>
        <w:jc w:val="both"/>
        <w:rPr>
          <w:sz w:val="20"/>
          <w:szCs w:val="20"/>
        </w:rPr>
      </w:pPr>
    </w:p>
    <w:p w:rsidR="00597B97" w:rsidRPr="00597B97" w:rsidRDefault="00597B97" w:rsidP="007B6AC0">
      <w:pPr>
        <w:pStyle w:val="Paragraphedeliste"/>
        <w:keepLines w:val="0"/>
        <w:numPr>
          <w:ilvl w:val="0"/>
          <w:numId w:val="40"/>
        </w:numPr>
        <w:autoSpaceDE w:val="0"/>
        <w:autoSpaceDN w:val="0"/>
        <w:spacing w:after="120" w:line="240" w:lineRule="auto"/>
        <w:jc w:val="both"/>
        <w:rPr>
          <w:b/>
          <w:sz w:val="20"/>
          <w:szCs w:val="20"/>
        </w:rPr>
      </w:pPr>
      <w:r w:rsidRPr="00597B97">
        <w:rPr>
          <w:b/>
          <w:sz w:val="20"/>
          <w:szCs w:val="20"/>
        </w:rPr>
        <w:t>Performance</w:t>
      </w:r>
      <w:r>
        <w:rPr>
          <w:b/>
          <w:sz w:val="20"/>
          <w:szCs w:val="20"/>
        </w:rPr>
        <w:t>s</w:t>
      </w:r>
      <w:r w:rsidRPr="00597B97">
        <w:rPr>
          <w:b/>
          <w:sz w:val="20"/>
          <w:szCs w:val="20"/>
        </w:rPr>
        <w:t xml:space="preserve"> énergétiques : </w:t>
      </w:r>
    </w:p>
    <w:p w:rsidR="00597B97" w:rsidRPr="00DD7F2E" w:rsidRDefault="00597B97" w:rsidP="00597B97">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réduire</w:t>
      </w:r>
      <w:proofErr w:type="gramEnd"/>
      <w:r w:rsidRPr="00DD7F2E">
        <w:rPr>
          <w:rFonts w:cs="Arial"/>
          <w:bCs/>
          <w:kern w:val="34"/>
          <w:sz w:val="20"/>
          <w:szCs w:val="20"/>
        </w:rPr>
        <w:t xml:space="preserve"> sa consommation énergétique de 40 % d’ici 2030, de 50 % d’ici 2040 et de 60 % d’ici 2050 par rapport à une année de référence qui ne peut être antérieure à l’année 2010 ;</w:t>
      </w:r>
    </w:p>
    <w:p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ou</w:t>
      </w:r>
      <w:proofErr w:type="gramEnd"/>
      <w:r w:rsidRPr="00DD7F2E">
        <w:rPr>
          <w:rFonts w:cs="Arial"/>
          <w:bCs/>
          <w:kern w:val="34"/>
          <w:sz w:val="20"/>
          <w:szCs w:val="20"/>
        </w:rPr>
        <w:t xml:space="preserve"> pour les nouveaux bâtiments tertiaires, atteindre un niveau de consommation d’énergie fixé en valeur absolue pour chaque type d’activité.</w:t>
      </w:r>
    </w:p>
    <w:p w:rsidR="00597B97" w:rsidRDefault="00597B97" w:rsidP="00597B97">
      <w:pPr>
        <w:keepLines w:val="0"/>
        <w:autoSpaceDE w:val="0"/>
        <w:autoSpaceDN w:val="0"/>
        <w:spacing w:after="0" w:line="240" w:lineRule="auto"/>
        <w:jc w:val="both"/>
        <w:rPr>
          <w:rFonts w:cs="Arial"/>
          <w:b/>
          <w:bCs/>
          <w:color w:val="52AF7B"/>
          <w:sz w:val="26"/>
          <w:szCs w:val="26"/>
        </w:rPr>
      </w:pPr>
    </w:p>
    <w:p w:rsidR="00597B97" w:rsidRPr="00597B97" w:rsidRDefault="00597B97" w:rsidP="00597B97">
      <w:pPr>
        <w:pStyle w:val="07Titreniveau2"/>
        <w:numPr>
          <w:ilvl w:val="0"/>
          <w:numId w:val="0"/>
        </w:numPr>
        <w:rPr>
          <w:rFonts w:cstheme="minorBidi"/>
          <w:bCs w:val="0"/>
          <w:color w:val="auto"/>
          <w:kern w:val="0"/>
          <w:sz w:val="20"/>
          <w:szCs w:val="20"/>
        </w:rPr>
      </w:pPr>
      <w:bookmarkStart w:id="4" w:name="_Hlk66368339"/>
      <w:r w:rsidRPr="00597B97">
        <w:rPr>
          <w:rFonts w:cstheme="minorBidi"/>
          <w:bCs w:val="0"/>
          <w:color w:val="auto"/>
          <w:kern w:val="0"/>
          <w:sz w:val="20"/>
          <w:szCs w:val="20"/>
        </w:rPr>
        <w:t>Démarches engagées pour répondre aux objectifs de la loi Elan :</w:t>
      </w: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rsidR="00597B97" w:rsidRDefault="00597B97" w:rsidP="00597B97">
      <w:pPr>
        <w:rPr>
          <w:rFonts w:cs="Arial"/>
          <w:bCs/>
          <w:kern w:val="34"/>
          <w:sz w:val="20"/>
          <w:szCs w:val="20"/>
        </w:rPr>
      </w:pP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rsidR="00597B97" w:rsidRDefault="00597B97" w:rsidP="00597B97">
      <w:pPr>
        <w:rPr>
          <w:rFonts w:cs="Arial"/>
          <w:bCs/>
          <w:kern w:val="34"/>
          <w:sz w:val="20"/>
          <w:szCs w:val="20"/>
        </w:rPr>
      </w:pPr>
    </w:p>
    <w:p w:rsidR="00597B97"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Pr>
          <w:rFonts w:cs="Arial"/>
          <w:bCs/>
          <w:kern w:val="34"/>
          <w:sz w:val="20"/>
          <w:szCs w:val="20"/>
        </w:rPr>
        <w:t>Quelles sont les modalités d’exploitation de ces équipements ?</w:t>
      </w:r>
    </w:p>
    <w:p w:rsidR="00597B97" w:rsidRPr="00DC56D7" w:rsidRDefault="00597B97" w:rsidP="00597B97">
      <w:pPr>
        <w:rPr>
          <w:rFonts w:cs="Arial"/>
          <w:bCs/>
          <w:kern w:val="34"/>
          <w:sz w:val="20"/>
          <w:szCs w:val="20"/>
        </w:rPr>
      </w:pPr>
      <w:r w:rsidRPr="00DC56D7">
        <w:rPr>
          <w:rFonts w:cs="Arial"/>
          <w:bCs/>
          <w:kern w:val="34"/>
          <w:sz w:val="20"/>
          <w:szCs w:val="20"/>
        </w:rPr>
        <w:t xml:space="preserve"> </w:t>
      </w: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 xml:space="preserve">Quelles actions sont mise en œuvre pour </w:t>
      </w:r>
      <w:r>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4"/>
    <w:p w:rsidR="00483F5E" w:rsidRDefault="00483F5E" w:rsidP="006C6103">
      <w:pPr>
        <w:pStyle w:val="08Titreniveau3"/>
        <w:ind w:left="0"/>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p>
    <w:p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026240">
        <w:rPr>
          <w:sz w:val="20"/>
          <w:szCs w:val="20"/>
        </w:rPr>
      </w:r>
      <w:r w:rsidR="00026240">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008634E4">
        <w:rPr>
          <w:sz w:val="20"/>
          <w:szCs w:val="20"/>
        </w:rPr>
        <w:t xml:space="preserve">   Préciser : ………………………………………………………………………</w:t>
      </w:r>
    </w:p>
    <w:p w:rsidR="007B6AC0" w:rsidRDefault="007B6AC0" w:rsidP="007C361C">
      <w:pPr>
        <w:tabs>
          <w:tab w:val="left" w:pos="284"/>
          <w:tab w:val="left" w:pos="709"/>
        </w:tabs>
        <w:spacing w:after="0"/>
        <w:ind w:left="709"/>
        <w:rPr>
          <w:sz w:val="20"/>
          <w:szCs w:val="20"/>
        </w:rPr>
      </w:pPr>
    </w:p>
    <w:p w:rsidR="007B6AC0" w:rsidRPr="007C361C" w:rsidRDefault="007B6AC0" w:rsidP="007B6AC0">
      <w:pPr>
        <w:pStyle w:val="18Titrefiletsverts"/>
        <w:rPr>
          <w:b w:val="0"/>
          <w:sz w:val="20"/>
          <w:u w:val="single"/>
        </w:rPr>
      </w:pPr>
      <w:r w:rsidRPr="007C361C">
        <w:rPr>
          <w:b w:val="0"/>
          <w:sz w:val="20"/>
          <w:u w:val="single"/>
        </w:rPr>
        <w:lastRenderedPageBreak/>
        <w:t>Procédure choisie</w:t>
      </w:r>
      <w:r w:rsidRPr="007C361C">
        <w:rPr>
          <w:b w:val="0"/>
          <w:sz w:val="20"/>
        </w:rPr>
        <w:t> :</w:t>
      </w:r>
    </w:p>
    <w:p w:rsidR="007B6AC0" w:rsidRDefault="007B6AC0" w:rsidP="007B6AC0">
      <w:pPr>
        <w:tabs>
          <w:tab w:val="left" w:pos="284"/>
          <w:tab w:val="left" w:pos="709"/>
        </w:tabs>
        <w:spacing w:line="360" w:lineRule="auto"/>
        <w:ind w:left="709"/>
        <w:rPr>
          <w:sz w:val="20"/>
          <w:szCs w:val="20"/>
        </w:rPr>
      </w:pPr>
      <w:r>
        <w:rPr>
          <w:sz w:val="20"/>
          <w:szCs w:val="20"/>
        </w:rPr>
        <w:t>Maitrise d’usage ou équivalent :</w:t>
      </w:r>
    </w:p>
    <w:p w:rsidR="007B6AC0" w:rsidRDefault="007B6AC0" w:rsidP="007B6AC0">
      <w:pPr>
        <w:tabs>
          <w:tab w:val="left" w:pos="284"/>
          <w:tab w:val="left" w:pos="709"/>
        </w:tabs>
        <w:spacing w:line="360" w:lineRule="auto"/>
        <w:ind w:left="709"/>
        <w:rPr>
          <w:sz w:val="20"/>
          <w:szCs w:val="20"/>
        </w:rPr>
      </w:pPr>
      <w:r>
        <w:rPr>
          <w:sz w:val="20"/>
          <w:szCs w:val="20"/>
        </w:rPr>
        <w:t xml:space="preserve">Assurée par un prestataire extérieur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Assurée en interne par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Préciser</w:t>
      </w:r>
      <w:proofErr w:type="gramStart"/>
      <w:r>
        <w:rPr>
          <w:sz w:val="20"/>
          <w:szCs w:val="20"/>
        </w:rPr>
        <w:t> :…</w:t>
      </w:r>
      <w:proofErr w:type="gramEnd"/>
      <w:r>
        <w:rPr>
          <w:sz w:val="20"/>
          <w:szCs w:val="20"/>
        </w:rPr>
        <w:t xml:space="preserve">…………………………………………………………………………………….……………… </w:t>
      </w:r>
    </w:p>
    <w:p w:rsidR="007B6AC0" w:rsidRPr="007B6AC0" w:rsidRDefault="007B6AC0" w:rsidP="007B6AC0">
      <w:pPr>
        <w:ind w:firstLine="1"/>
        <w:rPr>
          <w:sz w:val="20"/>
          <w:szCs w:val="20"/>
        </w:rPr>
      </w:pPr>
      <w:r>
        <w:rPr>
          <w:sz w:val="20"/>
          <w:szCs w:val="20"/>
        </w:rPr>
        <w:t xml:space="preserve">             </w:t>
      </w:r>
      <w:r w:rsidRPr="007B6AC0">
        <w:rPr>
          <w:sz w:val="20"/>
          <w:szCs w:val="20"/>
        </w:rPr>
        <w:t>Indiquer qui a participé à la conception du projet :</w:t>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Résidents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Salariés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Aidants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Familles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Habitants du quartier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Partenaires locaux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7B6AC0" w:rsidRDefault="007B6AC0" w:rsidP="007B6AC0">
      <w:pPr>
        <w:tabs>
          <w:tab w:val="left" w:pos="284"/>
          <w:tab w:val="left" w:pos="709"/>
        </w:tabs>
        <w:spacing w:after="0"/>
        <w:ind w:left="709"/>
        <w:rPr>
          <w:sz w:val="20"/>
          <w:szCs w:val="20"/>
        </w:rPr>
      </w:pPr>
      <w:r w:rsidRPr="007B6AC0">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Préciser : </w:t>
      </w:r>
      <w:r w:rsidRPr="007B6AC0">
        <w:rPr>
          <w:sz w:val="20"/>
          <w:szCs w:val="20"/>
        </w:rPr>
        <w:t>………………………………………………………………………………………</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026240">
        <w:rPr>
          <w:sz w:val="20"/>
          <w:szCs w:val="20"/>
        </w:rPr>
      </w:r>
      <w:r w:rsidR="00026240">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Date</w:t>
      </w:r>
      <w:proofErr w:type="gramStart"/>
      <w:r>
        <w:rPr>
          <w:sz w:val="20"/>
          <w:szCs w:val="20"/>
        </w:rPr>
        <w:t> : ..</w:t>
      </w:r>
      <w:proofErr w:type="gramEnd"/>
      <w:r>
        <w:rPr>
          <w:sz w:val="20"/>
          <w:szCs w:val="20"/>
        </w:rPr>
        <w:t xml:space="preserve">/../…. </w:t>
      </w:r>
    </w:p>
    <w:p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à</w:t>
      </w:r>
      <w:proofErr w:type="gramEnd"/>
      <w:r>
        <w:rPr>
          <w:sz w:val="20"/>
          <w:szCs w:val="20"/>
        </w:rPr>
        <w:t xml:space="preserve">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w:t>
      </w:r>
      <w:proofErr w:type="gramStart"/>
      <w:r>
        <w:rPr>
          <w:sz w:val="20"/>
          <w:szCs w:val="20"/>
        </w:rPr>
        <w:t> : ..</w:t>
      </w:r>
      <w:proofErr w:type="gramEnd"/>
      <w:r>
        <w:rPr>
          <w:sz w:val="20"/>
          <w:szCs w:val="20"/>
        </w:rPr>
        <w:t xml:space="preserve">/../…. </w:t>
      </w:r>
    </w:p>
    <w:p w:rsidR="008634E4" w:rsidRPr="00EE4969" w:rsidRDefault="008634E4" w:rsidP="008634E4">
      <w:pPr>
        <w:tabs>
          <w:tab w:val="left" w:pos="284"/>
          <w:tab w:val="left" w:pos="709"/>
          <w:tab w:val="left" w:pos="5387"/>
        </w:tabs>
        <w:rPr>
          <w:sz w:val="20"/>
          <w:szCs w:val="20"/>
        </w:rPr>
      </w:pPr>
      <w:r>
        <w:rPr>
          <w:sz w:val="20"/>
          <w:szCs w:val="20"/>
        </w:rPr>
        <w:t xml:space="preserve">                                                      </w:t>
      </w:r>
      <w:proofErr w:type="gramStart"/>
      <w:r>
        <w:rPr>
          <w:sz w:val="20"/>
          <w:szCs w:val="20"/>
        </w:rPr>
        <w:t>mis</w:t>
      </w:r>
      <w:proofErr w:type="gramEnd"/>
      <w:r>
        <w:rPr>
          <w:sz w:val="20"/>
          <w:szCs w:val="20"/>
        </w:rPr>
        <w:t xml:space="preserve">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Depuis le : ../../….</w:t>
      </w:r>
    </w:p>
    <w:p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rsidR="0017271C"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rsidR="0017271C" w:rsidRDefault="0017271C" w:rsidP="0017271C">
      <w:pPr>
        <w:tabs>
          <w:tab w:val="center" w:pos="5173"/>
          <w:tab w:val="left" w:pos="5740"/>
          <w:tab w:val="left" w:pos="10843"/>
        </w:tabs>
        <w:rPr>
          <w:sz w:val="20"/>
          <w:szCs w:val="20"/>
        </w:rPr>
      </w:pP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026240">
        <w:rPr>
          <w:sz w:val="20"/>
          <w:szCs w:val="20"/>
        </w:rPr>
      </w:r>
      <w:r w:rsidR="00026240">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026240">
        <w:rPr>
          <w:sz w:val="20"/>
          <w:szCs w:val="20"/>
        </w:rPr>
      </w:r>
      <w:r w:rsidR="00026240">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782A9E">
        <w:trPr>
          <w:trHeight w:val="1500"/>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782A9E">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7B6AC0">
            <w:pPr>
              <w:pStyle w:val="Corpsdetexte"/>
              <w:numPr>
                <w:ilvl w:val="0"/>
                <w:numId w:val="31"/>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rsidR="00BD1295" w:rsidRDefault="00BD1295" w:rsidP="00C977F5">
      <w:pPr>
        <w:tabs>
          <w:tab w:val="left" w:pos="284"/>
          <w:tab w:val="left" w:pos="1134"/>
        </w:tabs>
        <w:rPr>
          <w:sz w:val="20"/>
          <w:szCs w:val="20"/>
          <w:u w:val="single"/>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16501"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r w:rsidR="008634E4">
        <w:rPr>
          <w:sz w:val="20"/>
          <w:szCs w:val="20"/>
        </w:rPr>
        <w:t>.</w:t>
      </w:r>
    </w:p>
    <w:p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r>
        <w:rPr>
          <w:sz w:val="20"/>
          <w:szCs w:val="20"/>
        </w:rPr>
        <w:tab/>
      </w:r>
      <w:r>
        <w:rPr>
          <w:sz w:val="20"/>
          <w:szCs w:val="20"/>
        </w:rPr>
        <w:tab/>
      </w:r>
      <w:r w:rsidR="008634E4">
        <w:rPr>
          <w:sz w:val="20"/>
          <w:szCs w:val="20"/>
        </w:rPr>
        <w:t>.</w:t>
      </w:r>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roofErr w:type="gramStart"/>
      <w:r>
        <w:rPr>
          <w:rFonts w:cstheme="minorBidi"/>
          <w:color w:val="auto"/>
          <w:kern w:val="0"/>
          <w:sz w:val="20"/>
          <w:szCs w:val="20"/>
        </w:rPr>
        <w:t>……</w:t>
      </w:r>
      <w:r w:rsidR="008634E4">
        <w:rPr>
          <w:rFonts w:cstheme="minorBidi"/>
          <w:color w:val="auto"/>
          <w:kern w:val="0"/>
          <w:sz w:val="20"/>
          <w:szCs w:val="20"/>
        </w:rPr>
        <w:t>.</w:t>
      </w:r>
      <w:proofErr w:type="gramEnd"/>
      <w:r w:rsidR="008634E4">
        <w:rPr>
          <w:rFonts w:cstheme="minorBidi"/>
          <w:color w:val="auto"/>
          <w:kern w:val="0"/>
          <w:sz w:val="20"/>
          <w:szCs w:val="20"/>
        </w:rPr>
        <w:t>.</w:t>
      </w:r>
      <w:r>
        <w:rPr>
          <w:rFonts w:cstheme="minorBidi"/>
          <w:color w:val="auto"/>
          <w:kern w:val="0"/>
          <w:sz w:val="20"/>
          <w:szCs w:val="20"/>
        </w:rPr>
        <w:t>…</w:t>
      </w:r>
    </w:p>
    <w:p w:rsidR="00BD1295" w:rsidRDefault="00BD1295" w:rsidP="00C977F5"/>
    <w:p w:rsidR="00BD1295" w:rsidRDefault="00BD1295" w:rsidP="00C977F5"/>
    <w:p w:rsidR="007B6AC0" w:rsidRDefault="007B6AC0" w:rsidP="00C977F5"/>
    <w:p w:rsidR="006D625C" w:rsidRDefault="006D625C" w:rsidP="00C977F5"/>
    <w:p w:rsidR="00473185" w:rsidRDefault="00473185" w:rsidP="007B6AC0">
      <w:pPr>
        <w:pStyle w:val="07Titreniveau2"/>
        <w:numPr>
          <w:ilvl w:val="0"/>
          <w:numId w:val="32"/>
        </w:numPr>
      </w:pPr>
      <w:r>
        <w:lastRenderedPageBreak/>
        <w:t>Plan de financeme</w:t>
      </w:r>
      <w:r w:rsidR="006D625C">
        <w:t xml:space="preserve">nt prévisionnel de l’opération toutes dépenses confondues (TDC) </w:t>
      </w:r>
      <w:r>
        <w:t xml:space="preserve">en </w:t>
      </w:r>
      <w:r w:rsidR="006D625C">
        <w:t>valeur finale estimée (VFE)</w:t>
      </w:r>
    </w:p>
    <w:p w:rsidR="00026240" w:rsidRPr="00026240" w:rsidRDefault="00026240" w:rsidP="00026240"/>
    <w:tbl>
      <w:tblPr>
        <w:tblpPr w:leftFromText="141" w:rightFromText="141" w:vertAnchor="page" w:horzAnchor="margin" w:tblpY="1921"/>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tblGrid>
      <w:tr w:rsidR="00026240" w:rsidRPr="00F63640" w:rsidTr="00026240">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Pr>
                <w:b/>
                <w:smallCaps/>
                <w:szCs w:val="22"/>
              </w:rPr>
              <w:t>coût travaux TDC</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6C6103">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6C6103">
            <w:pPr>
              <w:pStyle w:val="En-tte"/>
              <w:tabs>
                <w:tab w:val="clear" w:pos="4536"/>
                <w:tab w:val="clear" w:pos="9072"/>
                <w:tab w:val="left" w:pos="4820"/>
              </w:tabs>
              <w:ind w:right="72"/>
              <w:jc w:val="right"/>
              <w:rPr>
                <w:smallCaps/>
                <w:szCs w:val="22"/>
              </w:rPr>
            </w:pPr>
            <w:r>
              <w:rPr>
                <w:smallCaps/>
                <w:szCs w:val="22"/>
              </w:rPr>
              <w:t xml:space="preserve">               €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r>
              <w:rPr>
                <w:b/>
                <w:smallCaps/>
                <w:szCs w:val="22"/>
              </w:rPr>
              <w:t xml:space="preserve">2023 </w:t>
            </w:r>
            <w:r w:rsidRPr="00104A50">
              <w:rPr>
                <w:i/>
                <w:smallCaps/>
                <w:sz w:val="20"/>
                <w:szCs w:val="22"/>
              </w:rPr>
              <w:t>(demande via ce dossier)</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3861D6" w:rsidRDefault="00026240" w:rsidP="00026240">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aide </w:t>
            </w:r>
            <w:proofErr w:type="spellStart"/>
            <w:r>
              <w:rPr>
                <w:b/>
                <w:smallCaps/>
                <w:szCs w:val="22"/>
              </w:rPr>
              <w:t>a</w:t>
            </w:r>
            <w:proofErr w:type="spellEnd"/>
            <w:r>
              <w:rPr>
                <w:b/>
                <w:smallCaps/>
                <w:szCs w:val="22"/>
              </w:rPr>
              <w:t xml:space="preserve"> l’investissement </w:t>
            </w:r>
            <w:proofErr w:type="spellStart"/>
            <w:r>
              <w:rPr>
                <w:b/>
                <w:smallCaps/>
                <w:szCs w:val="22"/>
              </w:rPr>
              <w:t>cnsa</w:t>
            </w:r>
            <w:proofErr w:type="spellEnd"/>
            <w:r>
              <w:rPr>
                <w:b/>
                <w:smallCaps/>
                <w:szCs w:val="22"/>
              </w:rPr>
              <w:t xml:space="preserve"> : </w:t>
            </w:r>
          </w:p>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2021 </w:t>
            </w:r>
            <w:r w:rsidRPr="00104A50">
              <w:rPr>
                <w:i/>
                <w:smallCaps/>
                <w:sz w:val="20"/>
                <w:szCs w:val="22"/>
              </w:rPr>
              <w:t>(obtenu)</w:t>
            </w:r>
          </w:p>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2022 </w:t>
            </w:r>
            <w:r w:rsidRPr="00104A50">
              <w:rPr>
                <w:i/>
                <w:smallCaps/>
                <w:sz w:val="20"/>
                <w:szCs w:val="22"/>
              </w:rPr>
              <w:t>(obtenu)</w:t>
            </w:r>
          </w:p>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2024 </w:t>
            </w:r>
            <w:r w:rsidRPr="00104A50">
              <w:rPr>
                <w:i/>
                <w:smallCaps/>
                <w:sz w:val="20"/>
                <w:szCs w:val="22"/>
              </w:rPr>
              <w:t>(en demande)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p>
        </w:tc>
      </w:tr>
      <w:tr w:rsidR="00026240" w:rsidRPr="00F63640" w:rsidTr="00026240">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r>
              <w:rPr>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134FC6" w:rsidRDefault="00026240" w:rsidP="00026240">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4E3E23">
              <w:rPr>
                <w:b/>
                <w:smallCaps/>
                <w:szCs w:val="22"/>
              </w:rPr>
              <w:t>provisions pour r</w:t>
            </w:r>
            <w:r>
              <w:rPr>
                <w:b/>
                <w:smallCaps/>
                <w:szCs w:val="22"/>
              </w:rPr>
              <w:t>é</w:t>
            </w:r>
            <w:r w:rsidRPr="004E3E23">
              <w:rPr>
                <w:b/>
                <w:smallCaps/>
                <w:szCs w:val="22"/>
              </w:rPr>
              <w:t>visions de prix</w:t>
            </w:r>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Default="00755FE3" w:rsidP="00755FE3">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Default="00755FE3" w:rsidP="00755FE3">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755FE3" w:rsidRPr="006C4A90" w:rsidRDefault="00755FE3" w:rsidP="00755FE3">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Pr>
                <w:rFonts w:cs="Arial"/>
                <w:b/>
                <w:smallCaps/>
                <w:spacing w:val="-6"/>
                <w:sz w:val="20"/>
                <w:szCs w:val="20"/>
              </w:rPr>
            </w:r>
            <w:r>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Pr>
                <w:rFonts w:cs="Arial"/>
                <w:b/>
                <w:smallCaps/>
                <w:spacing w:val="-6"/>
                <w:sz w:val="20"/>
                <w:szCs w:val="20"/>
              </w:rPr>
            </w:r>
            <w:r>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p>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755FE3" w:rsidRPr="00F63640" w:rsidTr="001516D3">
        <w:trPr>
          <w:trHeight w:val="653"/>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755FE3" w:rsidRDefault="00755FE3" w:rsidP="00755FE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55FE3" w:rsidRDefault="00755FE3" w:rsidP="00755FE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durée</w:t>
            </w:r>
          </w:p>
          <w:p w:rsidR="00755FE3" w:rsidRDefault="00755FE3" w:rsidP="00755FE3">
            <w:pPr>
              <w:pStyle w:val="En-tte"/>
              <w:keepLines w:val="0"/>
              <w:numPr>
                <w:ilvl w:val="0"/>
                <w:numId w:val="33"/>
              </w:numPr>
              <w:tabs>
                <w:tab w:val="clear" w:pos="4536"/>
                <w:tab w:val="clear" w:pos="9072"/>
                <w:tab w:val="right" w:leader="dot" w:pos="3474"/>
                <w:tab w:val="left" w:pos="4820"/>
              </w:tabs>
              <w:autoSpaceDE w:val="0"/>
              <w:autoSpaceDN w:val="0"/>
              <w:rPr>
                <w:b/>
                <w:smallCaps/>
                <w:szCs w:val="22"/>
              </w:rPr>
            </w:pPr>
            <w:r>
              <w:rPr>
                <w:b/>
                <w:smallCaps/>
                <w:szCs w:val="22"/>
              </w:rPr>
              <w:t>taux</w:t>
            </w:r>
          </w:p>
          <w:p w:rsidR="00755FE3" w:rsidRPr="00F63640" w:rsidRDefault="00755FE3" w:rsidP="00755FE3">
            <w:pPr>
              <w:pStyle w:val="En-tte"/>
              <w:keepLines w:val="0"/>
              <w:numPr>
                <w:ilvl w:val="0"/>
                <w:numId w:val="33"/>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p>
          <w:p w:rsidR="00755FE3" w:rsidRDefault="00755FE3" w:rsidP="00755FE3">
            <w:pPr>
              <w:pStyle w:val="En-tte"/>
              <w:tabs>
                <w:tab w:val="clear" w:pos="4536"/>
                <w:tab w:val="clear" w:pos="9072"/>
                <w:tab w:val="left" w:pos="4820"/>
              </w:tabs>
              <w:ind w:right="72"/>
              <w:jc w:val="right"/>
              <w:rPr>
                <w:smallCaps/>
                <w:szCs w:val="22"/>
              </w:rPr>
            </w:pPr>
          </w:p>
          <w:p w:rsidR="00755FE3" w:rsidRDefault="00755FE3" w:rsidP="00755FE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55FE3" w:rsidRDefault="00755FE3" w:rsidP="00755FE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55FE3" w:rsidRDefault="00755FE3" w:rsidP="00755FE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755FE3" w:rsidRPr="00F63640" w:rsidRDefault="00755FE3" w:rsidP="00755FE3">
            <w:pPr>
              <w:pStyle w:val="En-tte"/>
              <w:tabs>
                <w:tab w:val="clear" w:pos="4536"/>
                <w:tab w:val="clear" w:pos="9072"/>
                <w:tab w:val="left" w:pos="261"/>
                <w:tab w:val="left" w:pos="4820"/>
              </w:tabs>
              <w:ind w:right="72"/>
              <w:jc w:val="right"/>
              <w:rPr>
                <w:smallCaps/>
                <w:szCs w:val="22"/>
              </w:rPr>
            </w:pPr>
          </w:p>
        </w:tc>
      </w:tr>
      <w:tr w:rsidR="00755FE3" w:rsidRPr="00F63640" w:rsidTr="001516D3">
        <w:trPr>
          <w:trHeight w:val="680"/>
        </w:trPr>
        <w:tc>
          <w:tcPr>
            <w:tcW w:w="5368" w:type="dxa"/>
            <w:gridSpan w:val="3"/>
            <w:vMerge/>
            <w:tcBorders>
              <w:left w:val="single" w:sz="4" w:space="0" w:color="auto"/>
              <w:right w:val="single" w:sz="4" w:space="0" w:color="auto"/>
            </w:tcBorders>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755FE3" w:rsidRDefault="00755FE3" w:rsidP="00755FE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55FE3" w:rsidRDefault="00755FE3" w:rsidP="00755FE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55FE3" w:rsidRPr="00F63640" w:rsidRDefault="00755FE3" w:rsidP="00755FE3">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55FE3" w:rsidRPr="00F63640" w:rsidRDefault="00755FE3" w:rsidP="00755FE3">
            <w:pPr>
              <w:pStyle w:val="En-tte"/>
              <w:tabs>
                <w:tab w:val="clear" w:pos="4536"/>
                <w:tab w:val="clear" w:pos="9072"/>
                <w:tab w:val="left" w:pos="4820"/>
              </w:tabs>
              <w:ind w:right="72"/>
              <w:jc w:val="center"/>
              <w:rPr>
                <w:smallCaps/>
                <w:szCs w:val="22"/>
              </w:rPr>
            </w:pPr>
            <w:r>
              <w:rPr>
                <w:smallCaps/>
                <w:szCs w:val="22"/>
              </w:rPr>
              <w:t xml:space="preserve">      </w:t>
            </w:r>
          </w:p>
        </w:tc>
      </w:tr>
      <w:tr w:rsidR="00755FE3" w:rsidRPr="00F63640" w:rsidTr="001516D3">
        <w:trPr>
          <w:trHeight w:val="715"/>
        </w:trPr>
        <w:tc>
          <w:tcPr>
            <w:tcW w:w="5368" w:type="dxa"/>
            <w:gridSpan w:val="3"/>
            <w:vMerge/>
            <w:tcBorders>
              <w:left w:val="single" w:sz="4" w:space="0" w:color="auto"/>
              <w:right w:val="single" w:sz="4" w:space="0" w:color="auto"/>
            </w:tcBorders>
            <w:tcMar>
              <w:left w:w="45" w:type="dxa"/>
              <w:right w:w="45" w:type="dxa"/>
            </w:tcMar>
            <w:vAlign w:val="center"/>
          </w:tcPr>
          <w:p w:rsidR="00755FE3" w:rsidRDefault="00755FE3" w:rsidP="00755FE3">
            <w:pPr>
              <w:jc w:val="right"/>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755FE3" w:rsidRPr="00F63640" w:rsidRDefault="00755FE3" w:rsidP="00755FE3">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proofErr w:type="spellStart"/>
            <w:r w:rsidRPr="0065163C">
              <w:rPr>
                <w:b/>
                <w:i/>
                <w:smallCaps/>
                <w:sz w:val="18"/>
                <w:szCs w:val="22"/>
              </w:rPr>
              <w:t>fctva</w:t>
            </w:r>
            <w:proofErr w:type="spellEnd"/>
            <w:r w:rsidRPr="0065163C">
              <w:rPr>
                <w:b/>
                <w:i/>
                <w:smallCaps/>
                <w:sz w:val="18"/>
                <w:szCs w:val="22"/>
              </w:rPr>
              <w: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1516D3">
        <w:trPr>
          <w:trHeight w:val="724"/>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1516D3">
        <w:trPr>
          <w:trHeight w:val="629"/>
        </w:trPr>
        <w:tc>
          <w:tcPr>
            <w:tcW w:w="5368" w:type="dxa"/>
            <w:gridSpan w:val="3"/>
            <w:vMerge/>
            <w:tcBorders>
              <w:left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390A60" w:rsidRDefault="00755FE3" w:rsidP="00755FE3">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tbl>
    <w:p w:rsidR="00C977F5" w:rsidRDefault="00C977F5" w:rsidP="00C977F5"/>
    <w:p w:rsidR="00026240" w:rsidRDefault="00026240" w:rsidP="00C977F5"/>
    <w:p w:rsidR="00C977F5" w:rsidRDefault="00C977F5" w:rsidP="00C977F5"/>
    <w:p w:rsidR="00C977F5" w:rsidRDefault="00C977F5" w:rsidP="00C977F5"/>
    <w:p w:rsidR="00D62713" w:rsidRDefault="00D62713" w:rsidP="00C977F5"/>
    <w:p w:rsidR="00C977F5" w:rsidRDefault="00C977F5" w:rsidP="00C977F5"/>
    <w:bookmarkEnd w:id="3"/>
    <w:bookmarkEnd w:id="0"/>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7E2D66" w:rsidRDefault="00FF17C0" w:rsidP="007B6AC0">
      <w:pPr>
        <w:keepLines w:val="0"/>
        <w:numPr>
          <w:ilvl w:val="0"/>
          <w:numId w:val="36"/>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7E2D66" w:rsidRDefault="00FF17C0" w:rsidP="007B6AC0">
      <w:pPr>
        <w:keepNext/>
        <w:keepLines w:val="0"/>
        <w:numPr>
          <w:ilvl w:val="0"/>
          <w:numId w:val="36"/>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r w:rsidRPr="00FF17C0">
        <w:rPr>
          <w:b w:val="0"/>
          <w:sz w:val="20"/>
          <w:szCs w:val="20"/>
        </w:rPr>
        <w:t>€</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782A9E">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782A9E">
            <w:pPr>
              <w:pStyle w:val="En-tte"/>
              <w:tabs>
                <w:tab w:val="clear" w:pos="4536"/>
                <w:tab w:val="clear" w:pos="9072"/>
              </w:tabs>
              <w:ind w:left="360"/>
              <w:rPr>
                <w:sz w:val="18"/>
                <w:szCs w:val="18"/>
              </w:rPr>
            </w:pP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782A9E">
            <w:pPr>
              <w:pStyle w:val="En-tte"/>
              <w:ind w:left="802"/>
              <w:rPr>
                <w:sz w:val="18"/>
                <w:szCs w:val="18"/>
              </w:rPr>
            </w:pPr>
            <w:r>
              <w:rPr>
                <w:sz w:val="18"/>
                <w:szCs w:val="18"/>
              </w:rPr>
              <w:t xml:space="preserve">- </w:t>
            </w:r>
            <w:r w:rsidR="00755FE3">
              <w:rPr>
                <w:sz w:val="18"/>
                <w:szCs w:val="18"/>
              </w:rPr>
              <w:t>210</w:t>
            </w:r>
            <w:r>
              <w:rPr>
                <w:sz w:val="18"/>
                <w:szCs w:val="18"/>
              </w:rPr>
              <w:t xml:space="preserve">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782A9E">
            <w:pPr>
              <w:pStyle w:val="En-tte"/>
              <w:ind w:left="802"/>
              <w:rPr>
                <w:sz w:val="18"/>
                <w:szCs w:val="18"/>
              </w:rPr>
            </w:pPr>
            <w:r>
              <w:rPr>
                <w:sz w:val="18"/>
                <w:szCs w:val="18"/>
              </w:rPr>
              <w:t xml:space="preserve">- </w:t>
            </w:r>
            <w:r w:rsidR="002D5195">
              <w:rPr>
                <w:sz w:val="18"/>
                <w:szCs w:val="18"/>
              </w:rPr>
              <w:t>2</w:t>
            </w:r>
            <w:r w:rsidR="00755FE3">
              <w:rPr>
                <w:sz w:val="18"/>
                <w:szCs w:val="18"/>
              </w:rPr>
              <w:t>80</w:t>
            </w:r>
            <w:bookmarkStart w:id="5" w:name="_GoBack"/>
            <w:bookmarkEnd w:id="5"/>
            <w:r w:rsidRPr="00C5242A">
              <w:rPr>
                <w:sz w:val="18"/>
                <w:szCs w:val="18"/>
              </w:rPr>
              <w:t>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782A9E">
            <w:pPr>
              <w:pStyle w:val="En-tte"/>
              <w:tabs>
                <w:tab w:val="clear" w:pos="4536"/>
                <w:tab w:val="clear" w:pos="9072"/>
              </w:tabs>
              <w:rPr>
                <w:sz w:val="18"/>
                <w:szCs w:val="18"/>
              </w:rPr>
            </w:pPr>
          </w:p>
        </w:tc>
      </w:tr>
    </w:tbl>
    <w:p w:rsidR="007C361C" w:rsidRPr="0039550D" w:rsidRDefault="007C361C" w:rsidP="005149E8"/>
    <w:p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835"/>
        <w:gridCol w:w="2517"/>
      </w:tblGrid>
      <w:tr w:rsidR="007E2D66" w:rsidRPr="00B67F2D"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rsidR="007E2D66" w:rsidRPr="00B67F2D" w:rsidRDefault="007E2D66" w:rsidP="008634E4">
            <w:pPr>
              <w:pStyle w:val="En-tte"/>
              <w:tabs>
                <w:tab w:val="clear" w:pos="4536"/>
                <w:tab w:val="clear" w:pos="9072"/>
              </w:tabs>
              <w:rPr>
                <w:sz w:val="20"/>
                <w:szCs w:val="20"/>
              </w:rPr>
            </w:pPr>
          </w:p>
          <w:p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026240" w:rsidP="007C361C">
      <w:pPr>
        <w:pStyle w:val="En-tte"/>
        <w:tabs>
          <w:tab w:val="clear" w:pos="4536"/>
          <w:tab w:val="clear" w:pos="9072"/>
        </w:tabs>
        <w:rPr>
          <w:sz w:val="20"/>
          <w:szCs w:val="20"/>
        </w:rPr>
      </w:pPr>
      <w:hyperlink r:id="rId12"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tbl>
      <w:tblPr>
        <w:tblW w:w="11058" w:type="dxa"/>
        <w:tblInd w:w="-431" w:type="dxa"/>
        <w:tblCellMar>
          <w:left w:w="70" w:type="dxa"/>
          <w:right w:w="70" w:type="dxa"/>
        </w:tblCellMar>
        <w:tblLook w:val="04A0" w:firstRow="1" w:lastRow="0" w:firstColumn="1" w:lastColumn="0" w:noHBand="0" w:noVBand="1"/>
      </w:tblPr>
      <w:tblGrid>
        <w:gridCol w:w="1844"/>
        <w:gridCol w:w="1130"/>
        <w:gridCol w:w="1029"/>
        <w:gridCol w:w="1553"/>
        <w:gridCol w:w="1816"/>
        <w:gridCol w:w="3686"/>
      </w:tblGrid>
      <w:tr w:rsidR="00755FE3" w:rsidRPr="004E3E23" w:rsidTr="00391A0E">
        <w:trPr>
          <w:trHeight w:val="882"/>
        </w:trPr>
        <w:tc>
          <w:tcPr>
            <w:tcW w:w="11058" w:type="dxa"/>
            <w:gridSpan w:val="6"/>
            <w:tcBorders>
              <w:top w:val="single" w:sz="4" w:space="0" w:color="000000"/>
              <w:left w:val="single" w:sz="4" w:space="0" w:color="000000"/>
              <w:bottom w:val="single" w:sz="4" w:space="0" w:color="000000"/>
              <w:right w:val="nil"/>
            </w:tcBorders>
            <w:shd w:val="clear" w:color="000000" w:fill="D9D9D9"/>
            <w:hideMark/>
          </w:tcPr>
          <w:p w:rsidR="00755FE3" w:rsidRPr="004E3E23" w:rsidRDefault="00755FE3" w:rsidP="00391A0E">
            <w:pPr>
              <w:keepLines w:val="0"/>
              <w:spacing w:after="0" w:line="240" w:lineRule="auto"/>
              <w:jc w:val="center"/>
              <w:rPr>
                <w:rFonts w:ascii="Tw Cen MT" w:eastAsia="Times New Roman" w:hAnsi="Tw Cen MT" w:cs="Times New Roman"/>
                <w:b/>
                <w:bCs/>
                <w:sz w:val="32"/>
                <w:szCs w:val="32"/>
              </w:rPr>
            </w:pPr>
            <w:bookmarkStart w:id="6" w:name="_Toc504465209"/>
            <w:bookmarkStart w:id="7" w:name="RANGE!A1:F10"/>
            <w:r w:rsidRPr="004E3E23">
              <w:rPr>
                <w:rFonts w:ascii="Tw Cen MT" w:eastAsia="Times New Roman" w:hAnsi="Tw Cen MT" w:cs="Times New Roman"/>
                <w:b/>
                <w:bCs/>
                <w:sz w:val="32"/>
                <w:szCs w:val="32"/>
              </w:rPr>
              <w:lastRenderedPageBreak/>
              <w:t>Décomposition redevance immobilière</w:t>
            </w:r>
            <w:r w:rsidRPr="004E3E23">
              <w:rPr>
                <w:rFonts w:ascii="Tw Cen MT" w:eastAsia="Times New Roman" w:hAnsi="Tw Cen MT" w:cs="Times New Roman"/>
                <w:b/>
                <w:bCs/>
                <w:sz w:val="32"/>
                <w:szCs w:val="32"/>
              </w:rPr>
              <w:br/>
              <w:t>Article R353-18 du code de la Construction et de l'Habitation</w:t>
            </w:r>
            <w:bookmarkEnd w:id="7"/>
          </w:p>
        </w:tc>
      </w:tr>
      <w:tr w:rsidR="00755FE3" w:rsidRPr="004E3E23" w:rsidTr="00391A0E">
        <w:trPr>
          <w:trHeight w:val="270"/>
        </w:trPr>
        <w:tc>
          <w:tcPr>
            <w:tcW w:w="11058" w:type="dxa"/>
            <w:gridSpan w:val="6"/>
            <w:tcBorders>
              <w:top w:val="single" w:sz="4" w:space="0" w:color="000000"/>
              <w:left w:val="nil"/>
              <w:bottom w:val="nil"/>
              <w:right w:val="nil"/>
            </w:tcBorders>
            <w:shd w:val="clear" w:color="auto" w:fill="auto"/>
            <w:hideMark/>
          </w:tcPr>
          <w:p w:rsidR="00755FE3" w:rsidRPr="004E3E23" w:rsidRDefault="00755FE3" w:rsidP="00391A0E">
            <w:pPr>
              <w:keepLines w:val="0"/>
              <w:spacing w:after="0" w:line="240" w:lineRule="auto"/>
              <w:jc w:val="center"/>
              <w:rPr>
                <w:rFonts w:ascii="Tw Cen MT" w:eastAsia="Times New Roman" w:hAnsi="Tw Cen MT" w:cs="Times New Roman"/>
                <w:color w:val="000000"/>
                <w:sz w:val="20"/>
                <w:szCs w:val="20"/>
              </w:rPr>
            </w:pPr>
            <w:r w:rsidRPr="004E3E23">
              <w:rPr>
                <w:rFonts w:ascii="Tw Cen MT" w:eastAsia="Times New Roman" w:hAnsi="Tw Cen MT" w:cs="Times New Roman"/>
                <w:color w:val="000000"/>
                <w:sz w:val="20"/>
                <w:szCs w:val="20"/>
              </w:rPr>
              <w:t> </w:t>
            </w:r>
          </w:p>
        </w:tc>
      </w:tr>
      <w:tr w:rsidR="00755FE3" w:rsidRPr="004E3E23" w:rsidTr="00391A0E">
        <w:trPr>
          <w:trHeight w:val="402"/>
        </w:trPr>
        <w:tc>
          <w:tcPr>
            <w:tcW w:w="1844" w:type="dxa"/>
            <w:tcBorders>
              <w:top w:val="single" w:sz="8" w:space="0" w:color="000000"/>
              <w:left w:val="single" w:sz="8" w:space="0" w:color="000000"/>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2159" w:type="dxa"/>
            <w:gridSpan w:val="2"/>
            <w:tcBorders>
              <w:top w:val="single" w:sz="8" w:space="0" w:color="000000"/>
              <w:left w:val="nil"/>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REDEVANCE FORFAITAIRE ACTUELLE</w:t>
            </w:r>
          </w:p>
        </w:tc>
        <w:tc>
          <w:tcPr>
            <w:tcW w:w="7055" w:type="dxa"/>
            <w:gridSpan w:val="3"/>
            <w:tcBorders>
              <w:top w:val="single" w:sz="8" w:space="0" w:color="000000"/>
              <w:left w:val="nil"/>
              <w:bottom w:val="single" w:sz="8" w:space="0" w:color="000000"/>
              <w:right w:val="single" w:sz="8"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755FE3" w:rsidRPr="004E3E23" w:rsidTr="00391A0E">
        <w:trPr>
          <w:trHeight w:val="402"/>
        </w:trPr>
        <w:tc>
          <w:tcPr>
            <w:tcW w:w="1844" w:type="dxa"/>
            <w:tcBorders>
              <w:top w:val="nil"/>
              <w:left w:val="single" w:sz="8" w:space="0" w:color="000000"/>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1130"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029"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1553"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816"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3686" w:type="dxa"/>
            <w:tcBorders>
              <w:top w:val="nil"/>
              <w:left w:val="nil"/>
              <w:bottom w:val="single" w:sz="8" w:space="0" w:color="000000"/>
              <w:right w:val="single" w:sz="8" w:space="0" w:color="000000"/>
            </w:tcBorders>
            <w:shd w:val="clear" w:color="000000" w:fill="BFBFBF"/>
            <w:vAlign w:val="center"/>
            <w:hideMark/>
          </w:tcPr>
          <w:p w:rsidR="00755FE3" w:rsidRPr="004E3E23" w:rsidRDefault="00755FE3" w:rsidP="00391A0E">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755FE3" w:rsidRPr="004E3E23" w:rsidTr="00391A0E">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Charges afférentes à l'ensemble des dépenses liées à l'investissement</w:t>
            </w:r>
          </w:p>
        </w:tc>
        <w:tc>
          <w:tcPr>
            <w:tcW w:w="1130" w:type="dxa"/>
            <w:vMerge w:val="restart"/>
            <w:tcBorders>
              <w:top w:val="nil"/>
              <w:left w:val="single" w:sz="4" w:space="0" w:color="000000"/>
              <w:bottom w:val="single" w:sz="8"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Montant global</w:t>
            </w:r>
          </w:p>
        </w:tc>
        <w:tc>
          <w:tcPr>
            <w:tcW w:w="1029" w:type="dxa"/>
            <w:vMerge w:val="restart"/>
            <w:tcBorders>
              <w:top w:val="nil"/>
              <w:left w:val="single" w:sz="4" w:space="0" w:color="000000"/>
              <w:bottom w:val="single" w:sz="8"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Montant TDC </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proofErr w:type="gramStart"/>
            <w:r w:rsidRPr="004E3E23">
              <w:rPr>
                <w:rFonts w:ascii="Tw Cen MT" w:eastAsia="Times New Roman" w:hAnsi="Tw Cen MT" w:cs="Times New Roman"/>
                <w:sz w:val="16"/>
                <w:szCs w:val="16"/>
              </w:rPr>
              <w:t>valeur</w:t>
            </w:r>
            <w:proofErr w:type="gramEnd"/>
            <w:r w:rsidRPr="004E3E23">
              <w:rPr>
                <w:rFonts w:ascii="Tw Cen MT" w:eastAsia="Times New Roman" w:hAnsi="Tw Cen MT" w:cs="Times New Roman"/>
                <w:sz w:val="16"/>
                <w:szCs w:val="16"/>
              </w:rPr>
              <w:t xml:space="preserve"> définie préalablement à la réalisation des travaux et partage des gains éventuels ou surcoûts éventuels de travaux</w:t>
            </w:r>
          </w:p>
        </w:tc>
      </w:tr>
      <w:tr w:rsidR="00755FE3" w:rsidRPr="004E3E23" w:rsidTr="00391A0E">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Charges afférentes à l'ensemble des dépenses liées au financement de l'investissement</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Frais financiers</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Emprunt à taux fixe : </w:t>
            </w:r>
          </w:p>
          <w:p w:rsidR="00755FE3" w:rsidRPr="004E3E23" w:rsidRDefault="00755FE3" w:rsidP="00391A0E">
            <w:pPr>
              <w:keepLines w:val="0"/>
              <w:spacing w:after="0" w:line="240" w:lineRule="auto"/>
              <w:rPr>
                <w:rFonts w:ascii="Tw Cen MT" w:eastAsia="Times New Roman" w:hAnsi="Tw Cen MT" w:cs="Times New Roman"/>
                <w:sz w:val="16"/>
                <w:szCs w:val="16"/>
              </w:rPr>
            </w:pPr>
            <w:proofErr w:type="gramStart"/>
            <w:r w:rsidRPr="004E3E23">
              <w:rPr>
                <w:rFonts w:ascii="Tw Cen MT" w:eastAsia="Times New Roman" w:hAnsi="Tw Cen MT" w:cs="Times New Roman"/>
                <w:sz w:val="16"/>
                <w:szCs w:val="16"/>
              </w:rPr>
              <w:t>sans</w:t>
            </w:r>
            <w:proofErr w:type="gramEnd"/>
            <w:r w:rsidRPr="004E3E23">
              <w:rPr>
                <w:rFonts w:ascii="Tw Cen MT" w:eastAsia="Times New Roman" w:hAnsi="Tw Cen MT" w:cs="Times New Roman"/>
                <w:sz w:val="16"/>
                <w:szCs w:val="16"/>
              </w:rPr>
              <w:t xml:space="preserve"> objet</w:t>
            </w:r>
            <w:r w:rsidRPr="004E3E23">
              <w:rPr>
                <w:rFonts w:ascii="Tw Cen MT" w:eastAsia="Times New Roman" w:hAnsi="Tw Cen MT" w:cs="Times New Roman"/>
                <w:sz w:val="16"/>
                <w:szCs w:val="16"/>
              </w:rPr>
              <w:br/>
            </w:r>
            <w:r>
              <w:rPr>
                <w:rFonts w:ascii="Tw Cen MT" w:eastAsia="Times New Roman" w:hAnsi="Tw Cen MT" w:cs="Times New Roman"/>
                <w:sz w:val="16"/>
                <w:szCs w:val="16"/>
              </w:rPr>
              <w:t>E</w:t>
            </w:r>
            <w:r w:rsidRPr="004E3E23">
              <w:rPr>
                <w:rFonts w:ascii="Tw Cen MT" w:eastAsia="Times New Roman" w:hAnsi="Tw Cen MT" w:cs="Times New Roman"/>
                <w:sz w:val="16"/>
                <w:szCs w:val="16"/>
              </w:rPr>
              <w:t>mprunt à taux variable : variation de l'indice</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Partage des gains ou surcoûts éventuels d'indexation du crédit</w:t>
            </w:r>
            <w:r w:rsidRPr="004E3E23">
              <w:rPr>
                <w:rFonts w:ascii="Tw Cen MT" w:eastAsia="Times New Roman" w:hAnsi="Tw Cen MT" w:cs="Times New Roman"/>
                <w:sz w:val="16"/>
                <w:szCs w:val="16"/>
              </w:rPr>
              <w:br/>
              <w:t xml:space="preserve"> - Capital emprunté, taux d'emprunt(s), durée d'emprunt(s)</w:t>
            </w:r>
          </w:p>
        </w:tc>
      </w:tr>
      <w:tr w:rsidR="00755FE3" w:rsidRPr="004E3E23" w:rsidTr="00391A0E">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Frais généraux</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proofErr w:type="gramStart"/>
            <w:r w:rsidRPr="004E3E23">
              <w:rPr>
                <w:rFonts w:ascii="Tw Cen MT" w:eastAsia="Times New Roman" w:hAnsi="Tw Cen MT" w:cs="Times New Roman"/>
                <w:sz w:val="16"/>
                <w:szCs w:val="16"/>
              </w:rPr>
              <w:t>x</w:t>
            </w:r>
            <w:proofErr w:type="gramEnd"/>
            <w:r w:rsidRPr="004E3E23">
              <w:rPr>
                <w:rFonts w:ascii="Tw Cen MT" w:eastAsia="Times New Roman" w:hAnsi="Tw Cen MT" w:cs="Times New Roman"/>
                <w:sz w:val="16"/>
                <w:szCs w:val="16"/>
              </w:rPr>
              <w:t xml:space="preserve"> % du montant TDC</w:t>
            </w:r>
          </w:p>
        </w:tc>
        <w:tc>
          <w:tcPr>
            <w:tcW w:w="1816"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3686" w:type="dxa"/>
            <w:tcBorders>
              <w:top w:val="nil"/>
              <w:left w:val="nil"/>
              <w:bottom w:val="single" w:sz="4" w:space="0" w:color="000000"/>
              <w:right w:val="single" w:sz="8"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Fixe (gestion adm.) + x % du montant TDC</w:t>
            </w:r>
          </w:p>
        </w:tc>
      </w:tr>
      <w:tr w:rsidR="00755FE3" w:rsidRPr="004E3E23" w:rsidTr="00391A0E">
        <w:trPr>
          <w:trHeight w:val="96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PCRC</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proofErr w:type="gramStart"/>
            <w:r w:rsidRPr="004E3E23">
              <w:rPr>
                <w:rFonts w:ascii="Tw Cen MT" w:eastAsia="Times New Roman" w:hAnsi="Tw Cen MT" w:cs="Times New Roman"/>
                <w:sz w:val="16"/>
                <w:szCs w:val="16"/>
              </w:rPr>
              <w:t>x</w:t>
            </w:r>
            <w:proofErr w:type="gramEnd"/>
            <w:r w:rsidRPr="004E3E23">
              <w:rPr>
                <w:rFonts w:ascii="Tw Cen MT" w:eastAsia="Times New Roman" w:hAnsi="Tw Cen MT" w:cs="Times New Roman"/>
                <w:sz w:val="16"/>
                <w:szCs w:val="16"/>
              </w:rPr>
              <w:t xml:space="preserve"> % du montant TDC</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ICC</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Pour travaux à hauteur de 25 % de l'investissement / 15 ans d'exploitation (réfection 2nd œuvre, équipements sanitaires, électricité, équipements cuisine, divers) : 1,1 % du coût TDC /an</w:t>
            </w:r>
            <w:r w:rsidRPr="004E3E23">
              <w:rPr>
                <w:rFonts w:ascii="Tw Cen MT" w:eastAsia="Times New Roman" w:hAnsi="Tw Cen MT" w:cs="Times New Roman"/>
                <w:sz w:val="16"/>
                <w:szCs w:val="16"/>
              </w:rPr>
              <w:br/>
              <w:t xml:space="preserve">BT 50 </w:t>
            </w:r>
            <w:proofErr w:type="gramStart"/>
            <w:r w:rsidRPr="004E3E23">
              <w:rPr>
                <w:rFonts w:ascii="Tw Cen MT" w:eastAsia="Times New Roman" w:hAnsi="Tw Cen MT" w:cs="Times New Roman"/>
                <w:sz w:val="16"/>
                <w:szCs w:val="16"/>
              </w:rPr>
              <w:t>( du</w:t>
            </w:r>
            <w:proofErr w:type="gramEnd"/>
            <w:r w:rsidRPr="004E3E23">
              <w:rPr>
                <w:rFonts w:ascii="Tw Cen MT" w:eastAsia="Times New Roman" w:hAnsi="Tw Cen MT" w:cs="Times New Roman"/>
                <w:sz w:val="16"/>
                <w:szCs w:val="16"/>
              </w:rPr>
              <w:t xml:space="preserve"> 01/2019 à 01/2022 :  ICC : + 13 % / BT 50 : +8,5 %)</w:t>
            </w:r>
          </w:p>
        </w:tc>
      </w:tr>
      <w:tr w:rsidR="00755FE3" w:rsidRPr="004E3E23" w:rsidTr="00391A0E">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Prime assurance</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auto" w:fill="auto"/>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r w:rsidR="00755FE3" w:rsidRPr="004E3E23" w:rsidTr="00391A0E">
        <w:trPr>
          <w:trHeight w:val="600"/>
        </w:trPr>
        <w:tc>
          <w:tcPr>
            <w:tcW w:w="1844" w:type="dxa"/>
            <w:tcBorders>
              <w:top w:val="nil"/>
              <w:left w:val="single" w:sz="8" w:space="0" w:color="000000"/>
              <w:bottom w:val="single" w:sz="8"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Taxe foncière sur les propriétés bâties</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391A0E">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8"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8" w:space="0" w:color="000000"/>
              <w:right w:val="single" w:sz="4"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8" w:space="0" w:color="000000"/>
              <w:right w:val="single" w:sz="8" w:space="0" w:color="000000"/>
            </w:tcBorders>
            <w:shd w:val="clear" w:color="000000" w:fill="B8CCE4"/>
            <w:vAlign w:val="center"/>
            <w:hideMark/>
          </w:tcPr>
          <w:p w:rsidR="00755FE3" w:rsidRPr="004E3E23" w:rsidRDefault="00755FE3" w:rsidP="00391A0E">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bl>
    <w:p w:rsidR="007C361C" w:rsidRDefault="007C361C" w:rsidP="007C361C">
      <w:pPr>
        <w:pStyle w:val="04Sommaire"/>
        <w:rPr>
          <w:color w:val="auto"/>
          <w:sz w:val="20"/>
          <w:szCs w:val="20"/>
        </w:rPr>
      </w:pPr>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026240" w:rsidRDefault="00026240"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210F0"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026240" w:rsidRDefault="00026240" w:rsidP="00F444F3">
                      <w:pPr>
                        <w:jc w:val="center"/>
                      </w:pPr>
                      <w:r>
                        <w:t xml:space="preserve"> </w:t>
                      </w:r>
                    </w:p>
                  </w:txbxContent>
                </v:textbox>
              </v:roundrect>
            </w:pict>
          </mc:Fallback>
        </mc:AlternateContent>
      </w:r>
      <w:r w:rsidR="007C361C" w:rsidRPr="007C361C">
        <w:rPr>
          <w:color w:val="auto"/>
        </w:rPr>
        <w:t>Signatures</w:t>
      </w:r>
      <w:bookmarkEnd w:id="6"/>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82A9E" w:rsidRDefault="0077102E" w:rsidP="005149E8">
      <w:pPr>
        <w:sectPr w:rsidR="0077102E" w:rsidRPr="00782A9E" w:rsidSect="00D62713">
          <w:footerReference w:type="even" r:id="rId13"/>
          <w:footerReference w:type="default" r:id="rId14"/>
          <w:headerReference w:type="first" r:id="rId15"/>
          <w:footerReference w:type="first" r:id="rId16"/>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6240" w:rsidRDefault="00026240" w:rsidP="00CD38F6">
                            <w:pPr>
                              <w:spacing w:after="0" w:line="240" w:lineRule="auto"/>
                            </w:pPr>
                            <w:r w:rsidRPr="00062BDD">
                              <w:t>CNSA</w:t>
                            </w:r>
                          </w:p>
                          <w:p w:rsidR="00026240" w:rsidRDefault="00026240" w:rsidP="00CD38F6">
                            <w:pPr>
                              <w:spacing w:after="0" w:line="240" w:lineRule="auto"/>
                            </w:pPr>
                            <w:r w:rsidRPr="00062BDD">
                              <w:t>66, avenue du</w:t>
                            </w:r>
                            <w:r>
                              <w:t xml:space="preserve"> Maine – 75682 Paris cedex 14</w:t>
                            </w:r>
                          </w:p>
                          <w:p w:rsidR="00026240" w:rsidRPr="00062BDD" w:rsidRDefault="00026240"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026240" w:rsidRDefault="00026240" w:rsidP="00CD38F6">
                      <w:pPr>
                        <w:spacing w:after="0" w:line="240" w:lineRule="auto"/>
                      </w:pPr>
                      <w:r w:rsidRPr="00062BDD">
                        <w:t>CNSA</w:t>
                      </w:r>
                    </w:p>
                    <w:p w:rsidR="00026240" w:rsidRDefault="00026240" w:rsidP="00CD38F6">
                      <w:pPr>
                        <w:spacing w:after="0" w:line="240" w:lineRule="auto"/>
                      </w:pPr>
                      <w:r w:rsidRPr="00062BDD">
                        <w:t>66, avenue du</w:t>
                      </w:r>
                      <w:r>
                        <w:t xml:space="preserve"> Maine – 75682 Paris cedex 14</w:t>
                      </w:r>
                    </w:p>
                    <w:p w:rsidR="00026240" w:rsidRPr="00062BDD" w:rsidRDefault="00026240"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6240" w:rsidRPr="007675B3" w:rsidRDefault="00026240"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026240" w:rsidRPr="007675B3" w:rsidRDefault="00026240"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026240" w:rsidRPr="007675B3" w:rsidRDefault="00026240"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026240" w:rsidRPr="007675B3" w:rsidRDefault="00026240"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7"/>
      <w:footerReference w:type="first" r:id="rId18"/>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6240" w:rsidRDefault="00026240" w:rsidP="003F3F18">
      <w:r>
        <w:separator/>
      </w:r>
    </w:p>
    <w:p w:rsidR="00026240" w:rsidRDefault="00026240"/>
  </w:endnote>
  <w:endnote w:type="continuationSeparator" w:id="0">
    <w:p w:rsidR="00026240" w:rsidRDefault="00026240" w:rsidP="003F3F18">
      <w:r>
        <w:continuationSeparator/>
      </w:r>
    </w:p>
    <w:p w:rsidR="00026240" w:rsidRDefault="00026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fo Text Offc Medium">
    <w:altName w:val="Arial"/>
    <w:charset w:val="00"/>
    <w:family w:val="auto"/>
    <w:pitch w:val="variable"/>
    <w:sig w:usb0="00000003" w:usb1="4000207B" w:usb2="00000008"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charset w:val="00"/>
    <w:family w:val="swiss"/>
    <w:pitch w:val="variable"/>
    <w:sig w:usb0="00000003" w:usb1="00000000" w:usb2="00000000" w:usb3="00000000" w:csb0="00000003"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Content>
      <w:p w:rsidR="00026240" w:rsidRDefault="00026240">
        <w:pPr>
          <w:pStyle w:val="Pieddepage"/>
          <w:jc w:val="right"/>
        </w:pPr>
        <w:r>
          <w:fldChar w:fldCharType="begin"/>
        </w:r>
        <w:r>
          <w:instrText>PAGE   \* MERGEFORMAT</w:instrText>
        </w:r>
        <w:r>
          <w:fldChar w:fldCharType="separate"/>
        </w:r>
        <w:r>
          <w:rPr>
            <w:noProof/>
          </w:rPr>
          <w:t>10</w:t>
        </w:r>
        <w:r>
          <w:fldChar w:fldCharType="end"/>
        </w:r>
      </w:p>
    </w:sdtContent>
  </w:sdt>
  <w:p w:rsidR="00026240" w:rsidRDefault="000262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Content>
      <w:p w:rsidR="00026240" w:rsidRDefault="00026240">
        <w:pPr>
          <w:pStyle w:val="Pieddepage"/>
          <w:jc w:val="right"/>
        </w:pPr>
        <w:r>
          <w:fldChar w:fldCharType="begin"/>
        </w:r>
        <w:r>
          <w:instrText>PAGE   \* MERGEFORMAT</w:instrText>
        </w:r>
        <w:r>
          <w:fldChar w:fldCharType="separate"/>
        </w:r>
        <w:r>
          <w:rPr>
            <w:noProof/>
          </w:rPr>
          <w:t>9</w:t>
        </w:r>
        <w:r>
          <w:fldChar w:fldCharType="end"/>
        </w:r>
      </w:p>
    </w:sdtContent>
  </w:sdt>
  <w:p w:rsidR="00026240" w:rsidRDefault="0002624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240" w:rsidRDefault="00026240">
    <w:pPr>
      <w:pStyle w:val="Pieddepage"/>
      <w:jc w:val="right"/>
    </w:pPr>
  </w:p>
  <w:p w:rsidR="00026240" w:rsidRDefault="000262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240" w:rsidRDefault="00026240"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6240" w:rsidRPr="00981B14" w:rsidRDefault="00026240" w:rsidP="00981B14"/>
  </w:footnote>
  <w:footnote w:type="continuationSeparator" w:id="0">
    <w:p w:rsidR="00026240" w:rsidRDefault="00026240" w:rsidP="003F3F18">
      <w:r>
        <w:continuationSeparator/>
      </w:r>
    </w:p>
    <w:p w:rsidR="00026240" w:rsidRDefault="00026240"/>
  </w:footnote>
  <w:footnote w:id="1">
    <w:p w:rsidR="00026240" w:rsidRDefault="00026240" w:rsidP="008634E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240" w:rsidRDefault="00026240"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240" w:rsidRDefault="00026240"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3F83"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94D03"/>
    <w:multiLevelType w:val="hybridMultilevel"/>
    <w:tmpl w:val="11262404"/>
    <w:lvl w:ilvl="0" w:tplc="3EBAE5D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CD0280"/>
    <w:multiLevelType w:val="hybridMultilevel"/>
    <w:tmpl w:val="A7088414"/>
    <w:lvl w:ilvl="0" w:tplc="D01EC16A">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F4E2EAC"/>
    <w:multiLevelType w:val="hybridMultilevel"/>
    <w:tmpl w:val="39ACC5A6"/>
    <w:lvl w:ilvl="0" w:tplc="53488B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10"/>
  </w:num>
  <w:num w:numId="4">
    <w:abstractNumId w:val="4"/>
  </w:num>
  <w:num w:numId="5">
    <w:abstractNumId w:val="32"/>
  </w:num>
  <w:num w:numId="6">
    <w:abstractNumId w:val="38"/>
  </w:num>
  <w:num w:numId="7">
    <w:abstractNumId w:val="26"/>
  </w:num>
  <w:num w:numId="8">
    <w:abstractNumId w:val="11"/>
  </w:num>
  <w:num w:numId="9">
    <w:abstractNumId w:val="27"/>
  </w:num>
  <w:num w:numId="10">
    <w:abstractNumId w:val="22"/>
  </w:num>
  <w:num w:numId="11">
    <w:abstractNumId w:val="24"/>
  </w:num>
  <w:num w:numId="12">
    <w:abstractNumId w:val="40"/>
  </w:num>
  <w:num w:numId="13">
    <w:abstractNumId w:val="17"/>
  </w:num>
  <w:num w:numId="14">
    <w:abstractNumId w:val="18"/>
  </w:num>
  <w:num w:numId="15">
    <w:abstractNumId w:val="37"/>
  </w:num>
  <w:num w:numId="16">
    <w:abstractNumId w:val="9"/>
  </w:num>
  <w:num w:numId="17">
    <w:abstractNumId w:val="7"/>
  </w:num>
  <w:num w:numId="18">
    <w:abstractNumId w:val="8"/>
  </w:num>
  <w:num w:numId="19">
    <w:abstractNumId w:val="23"/>
  </w:num>
  <w:num w:numId="20">
    <w:abstractNumId w:val="33"/>
  </w:num>
  <w:num w:numId="21">
    <w:abstractNumId w:val="36"/>
  </w:num>
  <w:num w:numId="22">
    <w:abstractNumId w:val="39"/>
  </w:num>
  <w:num w:numId="23">
    <w:abstractNumId w:val="31"/>
  </w:num>
  <w:num w:numId="24">
    <w:abstractNumId w:val="5"/>
  </w:num>
  <w:num w:numId="25">
    <w:abstractNumId w:val="13"/>
  </w:num>
  <w:num w:numId="26">
    <w:abstractNumId w:val="3"/>
  </w:num>
  <w:num w:numId="27">
    <w:abstractNumId w:val="16"/>
  </w:num>
  <w:num w:numId="28">
    <w:abstractNumId w:val="30"/>
  </w:num>
  <w:num w:numId="29">
    <w:abstractNumId w:val="35"/>
  </w:num>
  <w:num w:numId="30">
    <w:abstractNumId w:val="21"/>
  </w:num>
  <w:num w:numId="31">
    <w:abstractNumId w:val="25"/>
  </w:num>
  <w:num w:numId="32">
    <w:abstractNumId w:val="39"/>
    <w:lvlOverride w:ilvl="0">
      <w:startOverride w:val="2"/>
    </w:lvlOverride>
  </w:num>
  <w:num w:numId="33">
    <w:abstractNumId w:val="41"/>
  </w:num>
  <w:num w:numId="34">
    <w:abstractNumId w:val="20"/>
  </w:num>
  <w:num w:numId="35">
    <w:abstractNumId w:val="0"/>
  </w:num>
  <w:num w:numId="36">
    <w:abstractNumId w:val="34"/>
  </w:num>
  <w:num w:numId="37">
    <w:abstractNumId w:val="12"/>
  </w:num>
  <w:num w:numId="38">
    <w:abstractNumId w:val="1"/>
  </w:num>
  <w:num w:numId="39">
    <w:abstractNumId w:val="15"/>
  </w:num>
  <w:num w:numId="40">
    <w:abstractNumId w:val="2"/>
  </w:num>
  <w:num w:numId="41">
    <w:abstractNumId w:val="19"/>
  </w:num>
  <w:num w:numId="42">
    <w:abstractNumId w:val="6"/>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3AE"/>
    <w:rsid w:val="0000139E"/>
    <w:rsid w:val="00004AF5"/>
    <w:rsid w:val="00005960"/>
    <w:rsid w:val="00020810"/>
    <w:rsid w:val="000238B5"/>
    <w:rsid w:val="0002624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74B7F"/>
    <w:rsid w:val="00185D95"/>
    <w:rsid w:val="00190D2C"/>
    <w:rsid w:val="00194691"/>
    <w:rsid w:val="001A0F67"/>
    <w:rsid w:val="001A3944"/>
    <w:rsid w:val="001B116F"/>
    <w:rsid w:val="001B65C6"/>
    <w:rsid w:val="001C2B44"/>
    <w:rsid w:val="001C449D"/>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D5195"/>
    <w:rsid w:val="002E14B0"/>
    <w:rsid w:val="002E455B"/>
    <w:rsid w:val="00310CC0"/>
    <w:rsid w:val="003125DF"/>
    <w:rsid w:val="00325D29"/>
    <w:rsid w:val="00343AFC"/>
    <w:rsid w:val="00363AF3"/>
    <w:rsid w:val="00364C98"/>
    <w:rsid w:val="00364DEB"/>
    <w:rsid w:val="003741DF"/>
    <w:rsid w:val="003815AC"/>
    <w:rsid w:val="00383CE3"/>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5D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97B97"/>
    <w:rsid w:val="005A71B6"/>
    <w:rsid w:val="005A7DD8"/>
    <w:rsid w:val="005B256C"/>
    <w:rsid w:val="005B57B0"/>
    <w:rsid w:val="005C3F11"/>
    <w:rsid w:val="005C6541"/>
    <w:rsid w:val="005D34D7"/>
    <w:rsid w:val="005D459D"/>
    <w:rsid w:val="005D76E2"/>
    <w:rsid w:val="005E3B25"/>
    <w:rsid w:val="005E4849"/>
    <w:rsid w:val="005E5030"/>
    <w:rsid w:val="00600E2A"/>
    <w:rsid w:val="006034C4"/>
    <w:rsid w:val="0061336C"/>
    <w:rsid w:val="00617D77"/>
    <w:rsid w:val="00617F72"/>
    <w:rsid w:val="00623520"/>
    <w:rsid w:val="00633668"/>
    <w:rsid w:val="00650B28"/>
    <w:rsid w:val="006A1128"/>
    <w:rsid w:val="006A1244"/>
    <w:rsid w:val="006C13E3"/>
    <w:rsid w:val="006C52DE"/>
    <w:rsid w:val="006C6103"/>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55FE3"/>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B6AC0"/>
    <w:rsid w:val="007C35E7"/>
    <w:rsid w:val="007C361C"/>
    <w:rsid w:val="007C481D"/>
    <w:rsid w:val="007C54F1"/>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B7213"/>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1295"/>
    <w:rsid w:val="00BD42D9"/>
    <w:rsid w:val="00BE58CF"/>
    <w:rsid w:val="00BE6B99"/>
    <w:rsid w:val="00BF4C14"/>
    <w:rsid w:val="00C00EF4"/>
    <w:rsid w:val="00C02F3A"/>
    <w:rsid w:val="00C03745"/>
    <w:rsid w:val="00C04724"/>
    <w:rsid w:val="00C07982"/>
    <w:rsid w:val="00C16501"/>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C517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E48804"/>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nap.fr/publications-et-outils/outils/detail/actualites/outil-de-simulation-de-limpact-dun-investissement-sur-le-prix-de-journee-en-ehp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2643DC35-31EB-4003-919E-2BA6CF22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4463</TotalTime>
  <Pages>13</Pages>
  <Words>3389</Words>
  <Characters>18644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GENDROT Lucie</cp:lastModifiedBy>
  <cp:revision>23</cp:revision>
  <cp:lastPrinted>2017-11-28T16:39:00Z</cp:lastPrinted>
  <dcterms:created xsi:type="dcterms:W3CDTF">2018-02-15T14:57:00Z</dcterms:created>
  <dcterms:modified xsi:type="dcterms:W3CDTF">2023-06-05T11:34:00Z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